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7E8B" w:rsidRPr="00577E8B" w:rsidRDefault="00577E8B" w:rsidP="00577E8B">
      <w:pPr>
        <w:tabs>
          <w:tab w:val="left" w:pos="1134"/>
        </w:tabs>
        <w:spacing w:line="276" w:lineRule="auto"/>
        <w:ind w:firstLine="0"/>
        <w:jc w:val="center"/>
        <w:rPr>
          <w:rFonts w:eastAsia="Times New Roman"/>
          <w:b/>
          <w:szCs w:val="28"/>
          <w:lang w:eastAsia="ru-RU"/>
        </w:rPr>
      </w:pPr>
      <w:r w:rsidRPr="00577E8B">
        <w:rPr>
          <w:rFonts w:eastAsia="Times New Roman"/>
          <w:b/>
          <w:szCs w:val="28"/>
          <w:lang w:eastAsia="ru-RU"/>
        </w:rPr>
        <w:t>Государственное автономное профессиональное образовательное</w:t>
      </w:r>
    </w:p>
    <w:p w:rsidR="00577E8B" w:rsidRPr="00577E8B" w:rsidRDefault="00577E8B" w:rsidP="00577E8B">
      <w:pPr>
        <w:tabs>
          <w:tab w:val="left" w:pos="1134"/>
        </w:tabs>
        <w:spacing w:line="276" w:lineRule="auto"/>
        <w:ind w:firstLine="0"/>
        <w:jc w:val="center"/>
        <w:rPr>
          <w:rFonts w:eastAsia="Times New Roman"/>
          <w:b/>
          <w:szCs w:val="28"/>
          <w:lang w:eastAsia="ru-RU"/>
        </w:rPr>
      </w:pPr>
      <w:r w:rsidRPr="00577E8B">
        <w:rPr>
          <w:rFonts w:eastAsia="Times New Roman"/>
          <w:b/>
          <w:szCs w:val="28"/>
          <w:lang w:eastAsia="ru-RU"/>
        </w:rPr>
        <w:t xml:space="preserve"> учреждение Мурманской области</w:t>
      </w:r>
    </w:p>
    <w:p w:rsidR="00577E8B" w:rsidRPr="00577E8B" w:rsidRDefault="00577E8B" w:rsidP="00577E8B">
      <w:pPr>
        <w:widowControl w:val="0"/>
        <w:suppressAutoHyphens/>
        <w:autoSpaceDE w:val="0"/>
        <w:autoSpaceDN w:val="0"/>
        <w:adjustRightInd w:val="0"/>
        <w:ind w:firstLine="0"/>
        <w:jc w:val="center"/>
        <w:rPr>
          <w:rFonts w:eastAsia="Times New Roman"/>
          <w:caps/>
          <w:szCs w:val="28"/>
          <w:lang w:eastAsia="ru-RU"/>
        </w:rPr>
      </w:pPr>
      <w:r w:rsidRPr="00577E8B">
        <w:rPr>
          <w:rFonts w:eastAsia="Times New Roman"/>
          <w:b/>
          <w:szCs w:val="28"/>
          <w:lang w:eastAsia="ru-RU"/>
        </w:rPr>
        <w:t>«Мурманский строительный колледж им. Н.Е. Момота»</w:t>
      </w:r>
    </w:p>
    <w:p w:rsidR="00577E8B" w:rsidRPr="00577E8B" w:rsidRDefault="00577E8B" w:rsidP="00577E8B">
      <w:pPr>
        <w:widowControl w:val="0"/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0"/>
        <w:jc w:val="center"/>
        <w:rPr>
          <w:rFonts w:eastAsia="Times New Roman"/>
          <w:b/>
          <w:caps/>
          <w:szCs w:val="28"/>
          <w:lang w:eastAsia="ru-RU"/>
        </w:rPr>
      </w:pPr>
    </w:p>
    <w:p w:rsidR="00577E8B" w:rsidRPr="00577E8B" w:rsidRDefault="00577E8B" w:rsidP="00577E8B">
      <w:pPr>
        <w:widowControl w:val="0"/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142" w:firstLine="0"/>
        <w:rPr>
          <w:rFonts w:eastAsia="Times New Roman"/>
          <w:b/>
          <w:caps/>
          <w:szCs w:val="28"/>
          <w:lang w:eastAsia="ru-RU"/>
        </w:rPr>
      </w:pPr>
    </w:p>
    <w:p w:rsidR="00577E8B" w:rsidRPr="00577E8B" w:rsidRDefault="00577E8B" w:rsidP="00577E8B">
      <w:pPr>
        <w:ind w:left="284" w:firstLine="0"/>
        <w:rPr>
          <w:rFonts w:eastAsia="Times New Roman"/>
          <w:szCs w:val="28"/>
          <w:lang w:eastAsia="ru-RU"/>
        </w:rPr>
      </w:pPr>
    </w:p>
    <w:p w:rsidR="00577E8B" w:rsidRPr="00577E8B" w:rsidRDefault="00577E8B" w:rsidP="00577E8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0"/>
        <w:jc w:val="center"/>
        <w:rPr>
          <w:rFonts w:eastAsia="Times New Roman"/>
          <w:b/>
          <w:bCs/>
          <w:szCs w:val="28"/>
          <w:lang w:eastAsia="ru-RU"/>
        </w:rPr>
      </w:pPr>
    </w:p>
    <w:p w:rsidR="00577E8B" w:rsidRPr="00577E8B" w:rsidRDefault="00577E8B" w:rsidP="00577E8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0"/>
        <w:jc w:val="center"/>
        <w:rPr>
          <w:rFonts w:eastAsia="Times New Roman"/>
          <w:b/>
          <w:bCs/>
          <w:szCs w:val="28"/>
          <w:lang w:eastAsia="ru-RU"/>
        </w:rPr>
      </w:pPr>
    </w:p>
    <w:p w:rsidR="00577E8B" w:rsidRPr="00577E8B" w:rsidRDefault="00577E8B" w:rsidP="00577E8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0"/>
        <w:jc w:val="center"/>
        <w:rPr>
          <w:rFonts w:eastAsia="Times New Roman"/>
          <w:b/>
          <w:bCs/>
          <w:szCs w:val="28"/>
          <w:lang w:eastAsia="ru-RU"/>
        </w:rPr>
      </w:pPr>
    </w:p>
    <w:p w:rsidR="00577E8B" w:rsidRPr="00577E8B" w:rsidRDefault="00577E8B" w:rsidP="00577E8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0"/>
        <w:jc w:val="center"/>
        <w:rPr>
          <w:rFonts w:eastAsia="Times New Roman"/>
          <w:b/>
          <w:bCs/>
          <w:szCs w:val="28"/>
          <w:lang w:eastAsia="ru-RU"/>
        </w:rPr>
      </w:pPr>
    </w:p>
    <w:p w:rsidR="00577E8B" w:rsidRPr="00577E8B" w:rsidRDefault="00577E8B" w:rsidP="00577E8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0"/>
        <w:jc w:val="center"/>
        <w:rPr>
          <w:rFonts w:eastAsia="Times New Roman"/>
          <w:b/>
          <w:bCs/>
          <w:szCs w:val="28"/>
          <w:lang w:eastAsia="ru-RU"/>
        </w:rPr>
      </w:pPr>
    </w:p>
    <w:p w:rsidR="00577E8B" w:rsidRPr="00577E8B" w:rsidRDefault="00577E8B" w:rsidP="00577E8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0"/>
        <w:jc w:val="center"/>
        <w:rPr>
          <w:rFonts w:eastAsia="Times New Roman"/>
          <w:b/>
          <w:bCs/>
          <w:szCs w:val="28"/>
          <w:lang w:eastAsia="ru-RU"/>
        </w:rPr>
      </w:pPr>
    </w:p>
    <w:p w:rsidR="00577E8B" w:rsidRPr="00577E8B" w:rsidRDefault="00577E8B" w:rsidP="00577E8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0"/>
        <w:jc w:val="center"/>
        <w:rPr>
          <w:rFonts w:eastAsia="Times New Roman"/>
          <w:b/>
          <w:bCs/>
          <w:szCs w:val="28"/>
          <w:lang w:eastAsia="ru-RU"/>
        </w:rPr>
      </w:pPr>
    </w:p>
    <w:p w:rsidR="00577E8B" w:rsidRPr="00577E8B" w:rsidRDefault="00577E8B" w:rsidP="00577E8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0"/>
        <w:jc w:val="center"/>
        <w:rPr>
          <w:rFonts w:eastAsia="Times New Roman"/>
          <w:b/>
          <w:bCs/>
          <w:szCs w:val="28"/>
          <w:lang w:eastAsia="ru-RU"/>
        </w:rPr>
      </w:pPr>
    </w:p>
    <w:p w:rsidR="00577E8B" w:rsidRPr="00577E8B" w:rsidRDefault="00577E8B" w:rsidP="00577E8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0"/>
        <w:jc w:val="center"/>
        <w:rPr>
          <w:rFonts w:eastAsia="Times New Roman"/>
          <w:b/>
          <w:caps/>
          <w:szCs w:val="28"/>
          <w:lang w:eastAsia="ru-RU"/>
        </w:rPr>
      </w:pPr>
    </w:p>
    <w:p w:rsidR="00577E8B" w:rsidRPr="00577E8B" w:rsidRDefault="00577E8B" w:rsidP="00577E8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0"/>
        <w:jc w:val="center"/>
        <w:rPr>
          <w:rFonts w:eastAsia="Times New Roman"/>
          <w:b/>
          <w:szCs w:val="28"/>
          <w:lang w:eastAsia="ru-RU"/>
        </w:rPr>
      </w:pPr>
      <w:r w:rsidRPr="00577E8B">
        <w:rPr>
          <w:rFonts w:eastAsia="Times New Roman"/>
          <w:b/>
          <w:szCs w:val="28"/>
          <w:lang w:eastAsia="ru-RU"/>
        </w:rPr>
        <w:t>Методические указания</w:t>
      </w:r>
    </w:p>
    <w:p w:rsidR="00577E8B" w:rsidRPr="00577E8B" w:rsidRDefault="00577E8B" w:rsidP="00577E8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0"/>
        <w:jc w:val="center"/>
        <w:rPr>
          <w:rFonts w:eastAsia="Times New Roman"/>
          <w:b/>
          <w:szCs w:val="28"/>
          <w:lang w:eastAsia="ru-RU"/>
        </w:rPr>
      </w:pPr>
      <w:r w:rsidRPr="00577E8B">
        <w:rPr>
          <w:rFonts w:eastAsia="Times New Roman"/>
          <w:b/>
          <w:szCs w:val="28"/>
          <w:lang w:eastAsia="ru-RU"/>
        </w:rPr>
        <w:t>к выполнению самостоятельных работ</w:t>
      </w:r>
    </w:p>
    <w:p w:rsidR="00577E8B" w:rsidRPr="00577E8B" w:rsidRDefault="00577E8B" w:rsidP="00577E8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0"/>
        <w:jc w:val="center"/>
        <w:rPr>
          <w:rFonts w:eastAsia="Times New Roman"/>
          <w:b/>
          <w:szCs w:val="28"/>
          <w:lang w:eastAsia="ru-RU"/>
        </w:rPr>
      </w:pPr>
      <w:r w:rsidRPr="00577E8B">
        <w:rPr>
          <w:rFonts w:eastAsia="Times New Roman"/>
          <w:b/>
          <w:szCs w:val="28"/>
          <w:lang w:eastAsia="ru-RU"/>
        </w:rPr>
        <w:t>по ОП.0</w:t>
      </w:r>
      <w:r>
        <w:rPr>
          <w:rFonts w:eastAsia="Times New Roman"/>
          <w:b/>
          <w:szCs w:val="28"/>
          <w:lang w:eastAsia="ru-RU"/>
        </w:rPr>
        <w:t>4</w:t>
      </w:r>
      <w:r w:rsidRPr="00577E8B">
        <w:rPr>
          <w:rFonts w:eastAsia="Times New Roman"/>
          <w:b/>
          <w:szCs w:val="28"/>
          <w:lang w:eastAsia="ru-RU"/>
        </w:rPr>
        <w:t xml:space="preserve"> </w:t>
      </w:r>
      <w:r>
        <w:rPr>
          <w:rFonts w:eastAsia="Times New Roman"/>
          <w:b/>
          <w:szCs w:val="28"/>
          <w:lang w:eastAsia="ru-RU"/>
        </w:rPr>
        <w:t>Материаловедение</w:t>
      </w:r>
    </w:p>
    <w:p w:rsidR="00577E8B" w:rsidRPr="00577E8B" w:rsidRDefault="00577E8B" w:rsidP="00577E8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0"/>
        <w:jc w:val="center"/>
        <w:rPr>
          <w:rFonts w:eastAsia="Times New Roman"/>
          <w:b/>
          <w:szCs w:val="28"/>
          <w:lang w:eastAsia="ru-RU"/>
        </w:rPr>
      </w:pPr>
    </w:p>
    <w:p w:rsidR="00577E8B" w:rsidRPr="00577E8B" w:rsidRDefault="00577E8B" w:rsidP="00577E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rFonts w:eastAsia="Times New Roman"/>
          <w:b/>
          <w:szCs w:val="28"/>
          <w:lang w:eastAsia="ru-RU"/>
        </w:rPr>
      </w:pPr>
    </w:p>
    <w:p w:rsidR="00BA4C67" w:rsidRDefault="00577E8B" w:rsidP="00BA4C67">
      <w:pPr>
        <w:spacing w:beforeAutospacing="1" w:afterAutospacing="1" w:line="276" w:lineRule="auto"/>
        <w:ind w:firstLine="0"/>
        <w:jc w:val="center"/>
        <w:rPr>
          <w:rFonts w:eastAsia="Times New Roman"/>
          <w:iCs/>
          <w:szCs w:val="28"/>
          <w:lang w:eastAsia="ru-RU"/>
        </w:rPr>
      </w:pPr>
      <w:r w:rsidRPr="00577E8B">
        <w:rPr>
          <w:rFonts w:eastAsia="Times New Roman"/>
          <w:iCs/>
          <w:szCs w:val="28"/>
          <w:lang w:eastAsia="ru-RU"/>
        </w:rPr>
        <w:t xml:space="preserve">для </w:t>
      </w:r>
      <w:r w:rsidR="00BA4C67">
        <w:rPr>
          <w:rFonts w:eastAsia="Times New Roman"/>
          <w:iCs/>
          <w:szCs w:val="28"/>
          <w:lang w:eastAsia="ru-RU"/>
        </w:rPr>
        <w:t>профессии</w:t>
      </w:r>
    </w:p>
    <w:p w:rsidR="00577E8B" w:rsidRPr="00BA4C67" w:rsidRDefault="00577E8B" w:rsidP="00BA4C67">
      <w:pPr>
        <w:spacing w:beforeAutospacing="1" w:afterAutospacing="1" w:line="276" w:lineRule="auto"/>
        <w:ind w:firstLine="0"/>
        <w:jc w:val="center"/>
        <w:rPr>
          <w:rFonts w:eastAsia="Times New Roman"/>
          <w:iCs/>
          <w:szCs w:val="28"/>
          <w:lang w:eastAsia="ru-RU"/>
        </w:rPr>
      </w:pPr>
      <w:r w:rsidRPr="00577E8B">
        <w:rPr>
          <w:rFonts w:eastAsia="Times New Roman"/>
          <w:szCs w:val="28"/>
          <w:lang w:eastAsia="ru-RU"/>
        </w:rPr>
        <w:t>13.01.10 Электромонтер по ремонту и обслуживанию электрооборудования (по отраслям)</w:t>
      </w:r>
    </w:p>
    <w:p w:rsidR="00577E8B" w:rsidRPr="00577E8B" w:rsidRDefault="00577E8B" w:rsidP="00577E8B">
      <w:pPr>
        <w:ind w:left="284" w:firstLine="0"/>
        <w:jc w:val="center"/>
        <w:rPr>
          <w:rFonts w:eastAsia="Times New Roman"/>
          <w:b/>
          <w:sz w:val="40"/>
          <w:szCs w:val="28"/>
          <w:lang w:eastAsia="ru-RU"/>
        </w:rPr>
      </w:pPr>
    </w:p>
    <w:p w:rsidR="00577E8B" w:rsidRPr="00577E8B" w:rsidRDefault="00577E8B" w:rsidP="00577E8B">
      <w:pPr>
        <w:ind w:left="284" w:firstLine="0"/>
        <w:jc w:val="center"/>
        <w:rPr>
          <w:rFonts w:eastAsia="Times New Roman"/>
          <w:b/>
          <w:sz w:val="32"/>
          <w:szCs w:val="36"/>
          <w:lang w:eastAsia="ru-RU"/>
        </w:rPr>
      </w:pPr>
    </w:p>
    <w:p w:rsidR="00577E8B" w:rsidRPr="00577E8B" w:rsidRDefault="00577E8B" w:rsidP="00577E8B">
      <w:pPr>
        <w:ind w:left="284" w:firstLine="0"/>
        <w:jc w:val="center"/>
        <w:rPr>
          <w:rFonts w:eastAsia="Times New Roman"/>
          <w:b/>
          <w:sz w:val="32"/>
          <w:szCs w:val="36"/>
          <w:lang w:eastAsia="ru-RU"/>
        </w:rPr>
      </w:pPr>
    </w:p>
    <w:p w:rsidR="00577E8B" w:rsidRPr="00577E8B" w:rsidRDefault="00577E8B" w:rsidP="00577E8B">
      <w:pPr>
        <w:ind w:left="284" w:firstLine="0"/>
        <w:jc w:val="center"/>
        <w:rPr>
          <w:rFonts w:eastAsia="Times New Roman"/>
          <w:b/>
          <w:sz w:val="32"/>
          <w:szCs w:val="36"/>
          <w:lang w:eastAsia="ru-RU"/>
        </w:rPr>
      </w:pPr>
    </w:p>
    <w:p w:rsidR="00577E8B" w:rsidRPr="00577E8B" w:rsidRDefault="00577E8B" w:rsidP="00577E8B">
      <w:pPr>
        <w:ind w:left="284" w:firstLine="0"/>
        <w:jc w:val="center"/>
        <w:rPr>
          <w:rFonts w:eastAsia="Times New Roman"/>
          <w:b/>
          <w:sz w:val="32"/>
          <w:szCs w:val="36"/>
          <w:lang w:eastAsia="ru-RU"/>
        </w:rPr>
      </w:pPr>
    </w:p>
    <w:p w:rsidR="00577E8B" w:rsidRPr="00577E8B" w:rsidRDefault="00577E8B" w:rsidP="00577E8B">
      <w:pPr>
        <w:ind w:left="284" w:firstLine="0"/>
        <w:jc w:val="center"/>
        <w:rPr>
          <w:rFonts w:eastAsia="Times New Roman"/>
          <w:b/>
          <w:sz w:val="32"/>
          <w:szCs w:val="36"/>
          <w:lang w:eastAsia="ru-RU"/>
        </w:rPr>
      </w:pPr>
    </w:p>
    <w:p w:rsidR="00577E8B" w:rsidRPr="00577E8B" w:rsidRDefault="00577E8B" w:rsidP="00577E8B">
      <w:pPr>
        <w:ind w:left="284" w:firstLine="0"/>
        <w:jc w:val="both"/>
        <w:rPr>
          <w:rFonts w:eastAsia="Times New Roman"/>
          <w:szCs w:val="28"/>
          <w:lang w:eastAsia="ru-RU"/>
        </w:rPr>
      </w:pPr>
    </w:p>
    <w:p w:rsidR="00577E8B" w:rsidRPr="00577E8B" w:rsidRDefault="00577E8B" w:rsidP="00577E8B">
      <w:pPr>
        <w:tabs>
          <w:tab w:val="left" w:pos="1260"/>
        </w:tabs>
        <w:ind w:firstLine="0"/>
        <w:rPr>
          <w:rFonts w:eastAsia="Times New Roman"/>
          <w:bCs/>
          <w:szCs w:val="28"/>
          <w:lang w:eastAsia="ru-RU"/>
        </w:rPr>
      </w:pPr>
    </w:p>
    <w:p w:rsidR="00577E8B" w:rsidRPr="00577E8B" w:rsidRDefault="00577E8B" w:rsidP="00577E8B">
      <w:pPr>
        <w:tabs>
          <w:tab w:val="left" w:pos="1260"/>
        </w:tabs>
        <w:ind w:firstLine="0"/>
        <w:jc w:val="center"/>
        <w:rPr>
          <w:rFonts w:eastAsia="Times New Roman"/>
          <w:bCs/>
          <w:szCs w:val="28"/>
          <w:lang w:eastAsia="ru-RU"/>
        </w:rPr>
      </w:pPr>
    </w:p>
    <w:p w:rsidR="00577E8B" w:rsidRPr="00577E8B" w:rsidRDefault="00577E8B" w:rsidP="00577E8B">
      <w:pPr>
        <w:tabs>
          <w:tab w:val="left" w:pos="1260"/>
        </w:tabs>
        <w:ind w:firstLine="0"/>
        <w:rPr>
          <w:rFonts w:eastAsia="Times New Roman"/>
          <w:bCs/>
          <w:szCs w:val="28"/>
          <w:lang w:eastAsia="ru-RU"/>
        </w:rPr>
      </w:pPr>
    </w:p>
    <w:p w:rsidR="00577E8B" w:rsidRPr="00577E8B" w:rsidRDefault="00577E8B" w:rsidP="00577E8B">
      <w:pPr>
        <w:tabs>
          <w:tab w:val="left" w:pos="1260"/>
        </w:tabs>
        <w:ind w:firstLine="0"/>
        <w:jc w:val="center"/>
        <w:rPr>
          <w:rFonts w:eastAsia="Times New Roman"/>
          <w:bCs/>
          <w:szCs w:val="28"/>
          <w:lang w:eastAsia="ru-RU"/>
        </w:rPr>
      </w:pPr>
    </w:p>
    <w:p w:rsidR="00577E8B" w:rsidRPr="00577E8B" w:rsidRDefault="00577E8B" w:rsidP="00577E8B">
      <w:pPr>
        <w:tabs>
          <w:tab w:val="left" w:pos="1260"/>
        </w:tabs>
        <w:ind w:firstLine="0"/>
        <w:jc w:val="center"/>
        <w:rPr>
          <w:rFonts w:eastAsia="Times New Roman"/>
          <w:bCs/>
          <w:szCs w:val="28"/>
          <w:lang w:eastAsia="ru-RU"/>
        </w:rPr>
      </w:pPr>
    </w:p>
    <w:p w:rsidR="00577E8B" w:rsidRPr="00577E8B" w:rsidRDefault="00577E8B" w:rsidP="00577E8B">
      <w:pPr>
        <w:tabs>
          <w:tab w:val="left" w:pos="1260"/>
        </w:tabs>
        <w:spacing w:after="240" w:line="276" w:lineRule="auto"/>
        <w:ind w:firstLine="0"/>
        <w:jc w:val="center"/>
        <w:rPr>
          <w:rFonts w:eastAsia="Times New Roman"/>
          <w:bCs/>
          <w:szCs w:val="28"/>
          <w:lang w:eastAsia="ru-RU"/>
        </w:rPr>
      </w:pPr>
      <w:r w:rsidRPr="00577E8B">
        <w:rPr>
          <w:rFonts w:eastAsia="Times New Roman"/>
          <w:bCs/>
          <w:szCs w:val="28"/>
          <w:lang w:eastAsia="ru-RU"/>
        </w:rPr>
        <w:t>г. Мурманск</w:t>
      </w:r>
    </w:p>
    <w:p w:rsidR="00577E8B" w:rsidRPr="00577E8B" w:rsidRDefault="00577E8B" w:rsidP="00577E8B">
      <w:pPr>
        <w:tabs>
          <w:tab w:val="left" w:pos="1260"/>
        </w:tabs>
        <w:spacing w:line="276" w:lineRule="auto"/>
        <w:ind w:firstLine="0"/>
        <w:jc w:val="center"/>
        <w:rPr>
          <w:rFonts w:eastAsia="Times New Roman"/>
          <w:szCs w:val="28"/>
          <w:lang w:eastAsia="ru-RU"/>
        </w:rPr>
      </w:pPr>
      <w:r w:rsidRPr="00577E8B">
        <w:rPr>
          <w:rFonts w:eastAsia="Times New Roman"/>
          <w:bCs/>
          <w:szCs w:val="28"/>
          <w:lang w:eastAsia="ru-RU"/>
        </w:rPr>
        <w:t>20</w:t>
      </w:r>
      <w:r w:rsidR="00187864">
        <w:rPr>
          <w:rFonts w:eastAsia="Times New Roman"/>
          <w:bCs/>
          <w:szCs w:val="28"/>
          <w:lang w:eastAsia="ru-RU"/>
        </w:rPr>
        <w:t>21</w:t>
      </w:r>
      <w:r w:rsidRPr="00577E8B">
        <w:rPr>
          <w:rFonts w:eastAsia="Times New Roman"/>
          <w:bCs/>
          <w:szCs w:val="28"/>
          <w:lang w:eastAsia="ru-RU"/>
        </w:rPr>
        <w:t xml:space="preserve"> г.</w:t>
      </w:r>
    </w:p>
    <w:p w:rsidR="00577E8B" w:rsidRPr="00577E8B" w:rsidRDefault="00577E8B" w:rsidP="00577E8B">
      <w:pPr>
        <w:spacing w:line="360" w:lineRule="auto"/>
        <w:ind w:firstLine="567"/>
        <w:jc w:val="both"/>
        <w:rPr>
          <w:rFonts w:eastAsia="Times New Roman"/>
          <w:szCs w:val="28"/>
          <w:lang w:eastAsia="ru-RU"/>
        </w:rPr>
      </w:pPr>
      <w:r w:rsidRPr="00577E8B">
        <w:rPr>
          <w:rFonts w:eastAsia="Times New Roman"/>
          <w:szCs w:val="28"/>
          <w:lang w:eastAsia="ru-RU"/>
        </w:rPr>
        <w:lastRenderedPageBreak/>
        <w:t>Методические указания</w:t>
      </w:r>
      <w:r w:rsidRPr="00577E8B">
        <w:rPr>
          <w:rFonts w:eastAsia="Times New Roman"/>
          <w:caps/>
          <w:szCs w:val="28"/>
          <w:lang w:eastAsia="ru-RU"/>
        </w:rPr>
        <w:t xml:space="preserve"> </w:t>
      </w:r>
      <w:r w:rsidRPr="00577E8B">
        <w:rPr>
          <w:rFonts w:eastAsia="Times New Roman"/>
          <w:szCs w:val="28"/>
          <w:lang w:eastAsia="ru-RU"/>
        </w:rPr>
        <w:t>разработаны на основе рабочей программы ОП.0</w:t>
      </w:r>
      <w:r w:rsidR="00514304">
        <w:rPr>
          <w:rFonts w:eastAsia="Times New Roman"/>
          <w:szCs w:val="28"/>
          <w:lang w:eastAsia="ru-RU"/>
        </w:rPr>
        <w:t>4</w:t>
      </w:r>
      <w:r w:rsidRPr="00577E8B">
        <w:rPr>
          <w:rFonts w:eastAsia="Times New Roman"/>
          <w:szCs w:val="28"/>
          <w:lang w:eastAsia="ru-RU"/>
        </w:rPr>
        <w:t xml:space="preserve"> </w:t>
      </w:r>
      <w:r w:rsidR="00514304">
        <w:rPr>
          <w:rFonts w:eastAsia="Times New Roman"/>
          <w:szCs w:val="28"/>
          <w:lang w:eastAsia="ru-RU"/>
        </w:rPr>
        <w:t>Материаловедение</w:t>
      </w:r>
      <w:r w:rsidRPr="00577E8B">
        <w:rPr>
          <w:rFonts w:eastAsia="Times New Roman"/>
          <w:szCs w:val="28"/>
          <w:lang w:eastAsia="ru-RU"/>
        </w:rPr>
        <w:t xml:space="preserve"> по </w:t>
      </w:r>
      <w:r w:rsidR="00BA4C67">
        <w:rPr>
          <w:rFonts w:eastAsia="Times New Roman"/>
          <w:szCs w:val="28"/>
          <w:lang w:eastAsia="ru-RU"/>
        </w:rPr>
        <w:t>профессии</w:t>
      </w:r>
      <w:r w:rsidRPr="00577E8B">
        <w:rPr>
          <w:rFonts w:eastAsia="Times New Roman"/>
          <w:szCs w:val="28"/>
          <w:lang w:eastAsia="ru-RU"/>
        </w:rPr>
        <w:t xml:space="preserve"> 13.01.10 Электромонтер по ремонту и обслуживанию электрооборудования (по отраслям).</w:t>
      </w:r>
    </w:p>
    <w:p w:rsidR="00577E8B" w:rsidRPr="00577E8B" w:rsidRDefault="00577E8B" w:rsidP="00577E8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20"/>
        <w:rPr>
          <w:rFonts w:eastAsia="Times New Roman"/>
          <w:i/>
          <w:szCs w:val="28"/>
          <w:vertAlign w:val="superscript"/>
          <w:lang w:eastAsia="ru-RU"/>
        </w:rPr>
      </w:pPr>
    </w:p>
    <w:p w:rsidR="00577E8B" w:rsidRPr="00577E8B" w:rsidRDefault="00577E8B" w:rsidP="00BA4C67">
      <w:pPr>
        <w:spacing w:after="200" w:line="360" w:lineRule="auto"/>
        <w:ind w:firstLine="567"/>
        <w:jc w:val="both"/>
        <w:rPr>
          <w:rFonts w:eastAsia="Times New Roman"/>
          <w:szCs w:val="28"/>
          <w:lang w:eastAsia="ru-RU"/>
        </w:rPr>
      </w:pPr>
      <w:r w:rsidRPr="00577E8B">
        <w:rPr>
          <w:rFonts w:eastAsia="Times New Roman"/>
          <w:szCs w:val="28"/>
          <w:lang w:eastAsia="ru-RU"/>
        </w:rPr>
        <w:t>Организация-разработчик: Государственное автономное профессиональное образовательное учреждение Мурманской области «Мурманский строительный колледж им. Н.Е. Момота» (ГАПОУ МО «МСК»).</w:t>
      </w:r>
    </w:p>
    <w:p w:rsidR="00577E8B" w:rsidRPr="00577E8B" w:rsidRDefault="00577E8B" w:rsidP="00577E8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0"/>
        <w:jc w:val="both"/>
        <w:rPr>
          <w:rFonts w:eastAsia="Times New Roman"/>
          <w:szCs w:val="28"/>
          <w:lang w:eastAsia="ru-RU"/>
        </w:rPr>
      </w:pPr>
    </w:p>
    <w:p w:rsidR="00577E8B" w:rsidRPr="00577E8B" w:rsidRDefault="00BA4C67" w:rsidP="00BA4C67">
      <w:pPr>
        <w:widowControl w:val="0"/>
        <w:tabs>
          <w:tab w:val="left" w:pos="0"/>
          <w:tab w:val="left" w:pos="709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  <w:jc w:val="both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ab/>
      </w:r>
      <w:r w:rsidR="00577E8B" w:rsidRPr="00577E8B">
        <w:rPr>
          <w:rFonts w:eastAsia="Times New Roman"/>
          <w:szCs w:val="28"/>
          <w:lang w:eastAsia="ru-RU"/>
        </w:rPr>
        <w:t>Разработчики:</w:t>
      </w:r>
    </w:p>
    <w:p w:rsidR="00577E8B" w:rsidRPr="00577E8B" w:rsidRDefault="00577E8B" w:rsidP="00577E8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0"/>
        <w:jc w:val="both"/>
        <w:rPr>
          <w:rFonts w:eastAsia="Times New Roman"/>
          <w:szCs w:val="28"/>
          <w:lang w:eastAsia="ru-RU"/>
        </w:rPr>
      </w:pPr>
    </w:p>
    <w:p w:rsidR="00577E8B" w:rsidRPr="00577E8B" w:rsidRDefault="00577E8B" w:rsidP="00577E8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0"/>
        <w:jc w:val="both"/>
        <w:rPr>
          <w:rFonts w:eastAsia="Times New Roman"/>
          <w:szCs w:val="28"/>
          <w:lang w:eastAsia="ru-RU"/>
        </w:rPr>
      </w:pPr>
      <w:proofErr w:type="spellStart"/>
      <w:r w:rsidRPr="00577E8B">
        <w:rPr>
          <w:rFonts w:eastAsia="Times New Roman"/>
          <w:szCs w:val="28"/>
          <w:lang w:eastAsia="ru-RU"/>
        </w:rPr>
        <w:t>Кропива</w:t>
      </w:r>
      <w:proofErr w:type="spellEnd"/>
      <w:r w:rsidRPr="00577E8B">
        <w:rPr>
          <w:rFonts w:eastAsia="Times New Roman"/>
          <w:szCs w:val="28"/>
          <w:lang w:eastAsia="ru-RU"/>
        </w:rPr>
        <w:t xml:space="preserve"> А.С., преподаватель,</w:t>
      </w:r>
    </w:p>
    <w:p w:rsidR="00577E8B" w:rsidRPr="00577E8B" w:rsidRDefault="00577E8B" w:rsidP="00577E8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0"/>
        <w:jc w:val="both"/>
        <w:rPr>
          <w:rFonts w:eastAsia="Times New Roman"/>
          <w:szCs w:val="28"/>
          <w:lang w:eastAsia="ru-RU"/>
        </w:rPr>
      </w:pPr>
      <w:r w:rsidRPr="00577E8B">
        <w:rPr>
          <w:rFonts w:eastAsia="Times New Roman"/>
          <w:szCs w:val="28"/>
          <w:lang w:eastAsia="ru-RU"/>
        </w:rPr>
        <w:t>Князева Ю.В., преподаватель.</w:t>
      </w:r>
    </w:p>
    <w:p w:rsidR="00577E8B" w:rsidRPr="00577E8B" w:rsidRDefault="00577E8B" w:rsidP="00577E8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0"/>
        <w:jc w:val="both"/>
        <w:rPr>
          <w:rFonts w:eastAsia="Times New Roman"/>
          <w:szCs w:val="28"/>
          <w:vertAlign w:val="superscript"/>
          <w:lang w:eastAsia="ru-RU"/>
        </w:rPr>
      </w:pPr>
    </w:p>
    <w:p w:rsidR="00577E8B" w:rsidRPr="00577E8B" w:rsidRDefault="00577E8B" w:rsidP="00577E8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0"/>
        <w:jc w:val="both"/>
        <w:rPr>
          <w:rFonts w:eastAsia="Times New Roman"/>
          <w:szCs w:val="28"/>
          <w:vertAlign w:val="superscript"/>
          <w:lang w:eastAsia="ru-RU"/>
        </w:rPr>
      </w:pPr>
    </w:p>
    <w:tbl>
      <w:tblPr>
        <w:tblW w:w="10045" w:type="dxa"/>
        <w:tblInd w:w="-176" w:type="dxa"/>
        <w:tblLook w:val="04A0" w:firstRow="1" w:lastRow="0" w:firstColumn="1" w:lastColumn="0" w:noHBand="0" w:noVBand="1"/>
      </w:tblPr>
      <w:tblGrid>
        <w:gridCol w:w="9228"/>
        <w:gridCol w:w="817"/>
      </w:tblGrid>
      <w:tr w:rsidR="00577E8B" w:rsidRPr="00577E8B" w:rsidTr="009B5423">
        <w:tc>
          <w:tcPr>
            <w:tcW w:w="5104" w:type="dxa"/>
          </w:tcPr>
          <w:p w:rsidR="00577E8B" w:rsidRPr="00577E8B" w:rsidRDefault="00187864" w:rsidP="00577E8B">
            <w:pPr>
              <w:spacing w:line="360" w:lineRule="auto"/>
              <w:ind w:firstLine="0"/>
              <w:rPr>
                <w:rFonts w:eastAsia="Times New Roman"/>
                <w:szCs w:val="28"/>
                <w:lang w:eastAsia="ru-RU"/>
              </w:rPr>
            </w:pPr>
            <w:bookmarkStart w:id="0" w:name="_GoBack"/>
            <w:bookmarkEnd w:id="0"/>
            <w:r>
              <w:rPr>
                <w:rFonts w:eastAsia="Times New Roman"/>
                <w:noProof/>
                <w:szCs w:val="28"/>
                <w:lang w:eastAsia="ru-RU"/>
              </w:rPr>
              <w:drawing>
                <wp:inline distT="0" distB="0" distL="0" distR="0">
                  <wp:extent cx="5722620" cy="189738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22620" cy="18973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41" w:type="dxa"/>
          </w:tcPr>
          <w:p w:rsidR="00577E8B" w:rsidRPr="00577E8B" w:rsidRDefault="00577E8B" w:rsidP="00577E8B">
            <w:pPr>
              <w:spacing w:line="360" w:lineRule="auto"/>
              <w:ind w:firstLine="0"/>
              <w:rPr>
                <w:rFonts w:eastAsia="Times New Roman"/>
                <w:szCs w:val="28"/>
                <w:lang w:eastAsia="ru-RU"/>
              </w:rPr>
            </w:pPr>
          </w:p>
        </w:tc>
      </w:tr>
    </w:tbl>
    <w:p w:rsidR="009F326B" w:rsidRDefault="009F326B" w:rsidP="009F326B">
      <w:pPr>
        <w:jc w:val="right"/>
        <w:rPr>
          <w:b/>
          <w:sz w:val="44"/>
          <w:szCs w:val="44"/>
        </w:rPr>
      </w:pPr>
    </w:p>
    <w:p w:rsidR="009F326B" w:rsidRDefault="009F326B" w:rsidP="009F326B">
      <w:pPr>
        <w:rPr>
          <w:szCs w:val="28"/>
        </w:rPr>
      </w:pPr>
    </w:p>
    <w:p w:rsidR="00BE6A78" w:rsidRDefault="009F326B" w:rsidP="009F326B">
      <w:pPr>
        <w:pStyle w:val="a3"/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  <w:r w:rsidR="00565085" w:rsidRPr="00A74F53">
        <w:rPr>
          <w:rFonts w:ascii="Times New Roman" w:hAnsi="Times New Roman"/>
          <w:sz w:val="28"/>
          <w:szCs w:val="28"/>
        </w:rPr>
        <w:lastRenderedPageBreak/>
        <w:t>Содержание</w:t>
      </w:r>
    </w:p>
    <w:p w:rsidR="00BE6A78" w:rsidRDefault="00BE6A78" w:rsidP="00ED1FEF">
      <w:pPr>
        <w:pStyle w:val="a3"/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aa"/>
        <w:tblW w:w="93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7823"/>
        <w:gridCol w:w="973"/>
      </w:tblGrid>
      <w:tr w:rsidR="00BE6A78" w:rsidTr="009B4530">
        <w:tc>
          <w:tcPr>
            <w:tcW w:w="534" w:type="dxa"/>
          </w:tcPr>
          <w:p w:rsidR="00BE6A78" w:rsidRDefault="00BE6A78" w:rsidP="009B4530">
            <w:pPr>
              <w:pStyle w:val="a3"/>
              <w:tabs>
                <w:tab w:val="left" w:pos="142"/>
                <w:tab w:val="left" w:pos="528"/>
              </w:tabs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23" w:type="dxa"/>
          </w:tcPr>
          <w:p w:rsidR="00BE6A78" w:rsidRDefault="00BE6A78" w:rsidP="009B4530">
            <w:pPr>
              <w:pStyle w:val="a3"/>
              <w:ind w:firstLine="3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73" w:type="dxa"/>
          </w:tcPr>
          <w:p w:rsidR="00BE6A78" w:rsidRDefault="00BE6A78" w:rsidP="009B4530">
            <w:pPr>
              <w:pStyle w:val="a3"/>
              <w:ind w:firstLine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B4530" w:rsidTr="009B4530">
        <w:tc>
          <w:tcPr>
            <w:tcW w:w="534" w:type="dxa"/>
          </w:tcPr>
          <w:p w:rsidR="009B4530" w:rsidRDefault="009B4530" w:rsidP="009B4530">
            <w:pPr>
              <w:pStyle w:val="a3"/>
              <w:numPr>
                <w:ilvl w:val="0"/>
                <w:numId w:val="5"/>
              </w:numPr>
              <w:tabs>
                <w:tab w:val="left" w:pos="142"/>
                <w:tab w:val="left" w:pos="528"/>
              </w:tabs>
              <w:spacing w:line="360" w:lineRule="auto"/>
              <w:ind w:left="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23" w:type="dxa"/>
          </w:tcPr>
          <w:p w:rsidR="009B4530" w:rsidRDefault="009B4530" w:rsidP="00255525">
            <w:pPr>
              <w:pStyle w:val="a3"/>
              <w:ind w:firstLine="34"/>
              <w:rPr>
                <w:rFonts w:ascii="Times New Roman" w:hAnsi="Times New Roman"/>
                <w:sz w:val="28"/>
                <w:szCs w:val="28"/>
              </w:rPr>
            </w:pPr>
            <w:r w:rsidRPr="00A74F53">
              <w:rPr>
                <w:rFonts w:ascii="Times New Roman" w:hAnsi="Times New Roman"/>
                <w:sz w:val="28"/>
                <w:szCs w:val="28"/>
              </w:rPr>
              <w:t>Изучаемые темы</w:t>
            </w:r>
          </w:p>
        </w:tc>
        <w:tc>
          <w:tcPr>
            <w:tcW w:w="973" w:type="dxa"/>
          </w:tcPr>
          <w:p w:rsidR="009B4530" w:rsidRDefault="009B4530" w:rsidP="009B4530">
            <w:pPr>
              <w:pStyle w:val="a3"/>
              <w:spacing w:line="36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9B4530" w:rsidTr="009B4530">
        <w:tc>
          <w:tcPr>
            <w:tcW w:w="534" w:type="dxa"/>
          </w:tcPr>
          <w:p w:rsidR="009B4530" w:rsidRDefault="009B4530" w:rsidP="009B4530">
            <w:pPr>
              <w:pStyle w:val="a3"/>
              <w:numPr>
                <w:ilvl w:val="0"/>
                <w:numId w:val="5"/>
              </w:numPr>
              <w:tabs>
                <w:tab w:val="left" w:pos="142"/>
                <w:tab w:val="left" w:pos="528"/>
              </w:tabs>
              <w:spacing w:line="360" w:lineRule="auto"/>
              <w:ind w:left="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23" w:type="dxa"/>
          </w:tcPr>
          <w:p w:rsidR="009B4530" w:rsidRDefault="009B4530" w:rsidP="009B4530">
            <w:pPr>
              <w:pStyle w:val="a3"/>
              <w:ind w:firstLine="34"/>
              <w:rPr>
                <w:rFonts w:ascii="Times New Roman" w:hAnsi="Times New Roman"/>
                <w:sz w:val="28"/>
                <w:szCs w:val="28"/>
              </w:rPr>
            </w:pPr>
            <w:r w:rsidRPr="00A74F53">
              <w:rPr>
                <w:rFonts w:ascii="Times New Roman" w:hAnsi="Times New Roman"/>
                <w:sz w:val="28"/>
                <w:szCs w:val="28"/>
              </w:rPr>
              <w:t xml:space="preserve">Методические рекомендации по составлению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конспектов, </w:t>
            </w:r>
            <w:r w:rsidRPr="00A74F53">
              <w:rPr>
                <w:rFonts w:ascii="Times New Roman" w:hAnsi="Times New Roman"/>
                <w:sz w:val="28"/>
                <w:szCs w:val="28"/>
              </w:rPr>
              <w:t>таблиц, схем.</w:t>
            </w:r>
          </w:p>
        </w:tc>
        <w:tc>
          <w:tcPr>
            <w:tcW w:w="973" w:type="dxa"/>
          </w:tcPr>
          <w:p w:rsidR="009B4530" w:rsidRDefault="009B4530" w:rsidP="009B4530">
            <w:pPr>
              <w:pStyle w:val="a3"/>
              <w:spacing w:line="36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9B4530" w:rsidTr="009B4530">
        <w:tc>
          <w:tcPr>
            <w:tcW w:w="534" w:type="dxa"/>
          </w:tcPr>
          <w:p w:rsidR="009B4530" w:rsidRDefault="009B4530" w:rsidP="009B4530">
            <w:pPr>
              <w:pStyle w:val="a3"/>
              <w:numPr>
                <w:ilvl w:val="0"/>
                <w:numId w:val="5"/>
              </w:numPr>
              <w:tabs>
                <w:tab w:val="left" w:pos="142"/>
                <w:tab w:val="left" w:pos="528"/>
              </w:tabs>
              <w:spacing w:line="360" w:lineRule="auto"/>
              <w:ind w:left="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23" w:type="dxa"/>
          </w:tcPr>
          <w:p w:rsidR="009B4530" w:rsidRDefault="009B4530" w:rsidP="009B4530">
            <w:pPr>
              <w:pStyle w:val="a3"/>
              <w:ind w:firstLine="34"/>
              <w:rPr>
                <w:rFonts w:ascii="Times New Roman" w:hAnsi="Times New Roman"/>
                <w:sz w:val="28"/>
                <w:szCs w:val="28"/>
              </w:rPr>
            </w:pPr>
            <w:r w:rsidRPr="00A74F53">
              <w:rPr>
                <w:rFonts w:ascii="Times New Roman" w:hAnsi="Times New Roman"/>
                <w:sz w:val="28"/>
                <w:szCs w:val="28"/>
              </w:rPr>
              <w:t>Подготовка сообщения, доклада.</w:t>
            </w:r>
          </w:p>
        </w:tc>
        <w:tc>
          <w:tcPr>
            <w:tcW w:w="973" w:type="dxa"/>
          </w:tcPr>
          <w:p w:rsidR="009B4530" w:rsidRDefault="009B4530" w:rsidP="009B4530">
            <w:pPr>
              <w:pStyle w:val="a3"/>
              <w:spacing w:line="36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</w:tr>
      <w:tr w:rsidR="009B4530" w:rsidTr="009B4530">
        <w:tc>
          <w:tcPr>
            <w:tcW w:w="534" w:type="dxa"/>
          </w:tcPr>
          <w:p w:rsidR="009B4530" w:rsidRDefault="009B4530" w:rsidP="009B4530">
            <w:pPr>
              <w:pStyle w:val="a3"/>
              <w:numPr>
                <w:ilvl w:val="0"/>
                <w:numId w:val="5"/>
              </w:numPr>
              <w:tabs>
                <w:tab w:val="left" w:pos="142"/>
                <w:tab w:val="left" w:pos="528"/>
              </w:tabs>
              <w:spacing w:line="360" w:lineRule="auto"/>
              <w:ind w:left="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23" w:type="dxa"/>
          </w:tcPr>
          <w:p w:rsidR="009B4530" w:rsidRPr="00A74F53" w:rsidRDefault="009B4530" w:rsidP="009B4530">
            <w:pPr>
              <w:pStyle w:val="a3"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74F53">
              <w:rPr>
                <w:rFonts w:ascii="Times New Roman" w:hAnsi="Times New Roman"/>
                <w:sz w:val="28"/>
                <w:szCs w:val="28"/>
              </w:rPr>
              <w:t xml:space="preserve">Методические рекомендации по подготовке сообщений и </w:t>
            </w:r>
            <w:r>
              <w:rPr>
                <w:rFonts w:ascii="Times New Roman" w:hAnsi="Times New Roman"/>
                <w:sz w:val="28"/>
                <w:szCs w:val="28"/>
              </w:rPr>
              <w:t>докладов.</w:t>
            </w:r>
          </w:p>
        </w:tc>
        <w:tc>
          <w:tcPr>
            <w:tcW w:w="973" w:type="dxa"/>
          </w:tcPr>
          <w:p w:rsidR="009B4530" w:rsidRDefault="009B4530" w:rsidP="009B4530">
            <w:pPr>
              <w:pStyle w:val="a3"/>
              <w:spacing w:line="36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</w:tr>
      <w:tr w:rsidR="009B4530" w:rsidTr="009B4530">
        <w:tc>
          <w:tcPr>
            <w:tcW w:w="534" w:type="dxa"/>
          </w:tcPr>
          <w:p w:rsidR="009B4530" w:rsidRDefault="009B4530" w:rsidP="009B4530">
            <w:pPr>
              <w:pStyle w:val="a3"/>
              <w:numPr>
                <w:ilvl w:val="0"/>
                <w:numId w:val="5"/>
              </w:numPr>
              <w:tabs>
                <w:tab w:val="left" w:pos="142"/>
                <w:tab w:val="left" w:pos="528"/>
              </w:tabs>
              <w:spacing w:line="360" w:lineRule="auto"/>
              <w:ind w:left="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23" w:type="dxa"/>
          </w:tcPr>
          <w:p w:rsidR="009B4530" w:rsidRDefault="009B4530" w:rsidP="009B4530">
            <w:pPr>
              <w:pStyle w:val="a3"/>
              <w:ind w:firstLine="34"/>
              <w:rPr>
                <w:rFonts w:ascii="Times New Roman" w:hAnsi="Times New Roman"/>
                <w:sz w:val="28"/>
                <w:szCs w:val="28"/>
              </w:rPr>
            </w:pPr>
            <w:r w:rsidRPr="00A74F53">
              <w:rPr>
                <w:rFonts w:ascii="Times New Roman" w:hAnsi="Times New Roman"/>
                <w:sz w:val="28"/>
                <w:szCs w:val="28"/>
              </w:rPr>
              <w:t xml:space="preserve">Подготовка </w:t>
            </w:r>
            <w:r>
              <w:rPr>
                <w:rFonts w:ascii="Times New Roman" w:hAnsi="Times New Roman"/>
                <w:sz w:val="28"/>
                <w:szCs w:val="28"/>
              </w:rPr>
              <w:t>кроссворда</w:t>
            </w:r>
            <w:r w:rsidRPr="00A74F53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973" w:type="dxa"/>
          </w:tcPr>
          <w:p w:rsidR="009B4530" w:rsidRDefault="009B4530" w:rsidP="009B4530">
            <w:pPr>
              <w:pStyle w:val="a3"/>
              <w:spacing w:line="36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</w:tr>
      <w:tr w:rsidR="009B4530" w:rsidTr="009B4530">
        <w:tc>
          <w:tcPr>
            <w:tcW w:w="534" w:type="dxa"/>
          </w:tcPr>
          <w:p w:rsidR="009B4530" w:rsidRDefault="009B4530" w:rsidP="009B4530">
            <w:pPr>
              <w:pStyle w:val="a3"/>
              <w:numPr>
                <w:ilvl w:val="0"/>
                <w:numId w:val="5"/>
              </w:numPr>
              <w:tabs>
                <w:tab w:val="left" w:pos="142"/>
                <w:tab w:val="left" w:pos="528"/>
              </w:tabs>
              <w:spacing w:line="360" w:lineRule="auto"/>
              <w:ind w:left="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23" w:type="dxa"/>
          </w:tcPr>
          <w:p w:rsidR="009B4530" w:rsidRPr="00A74F53" w:rsidRDefault="009B4530" w:rsidP="009B4530">
            <w:pPr>
              <w:pStyle w:val="a3"/>
              <w:spacing w:line="360" w:lineRule="auto"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74F53">
              <w:rPr>
                <w:rFonts w:ascii="Times New Roman" w:hAnsi="Times New Roman"/>
                <w:sz w:val="28"/>
                <w:szCs w:val="28"/>
              </w:rPr>
              <w:t>Методические рекомендации по составлению кроссвордов.</w:t>
            </w:r>
          </w:p>
        </w:tc>
        <w:tc>
          <w:tcPr>
            <w:tcW w:w="973" w:type="dxa"/>
          </w:tcPr>
          <w:p w:rsidR="009B4530" w:rsidRDefault="009B4530" w:rsidP="009B4530">
            <w:pPr>
              <w:pStyle w:val="a3"/>
              <w:spacing w:line="36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</w:tr>
    </w:tbl>
    <w:p w:rsidR="00ED1FEF" w:rsidRPr="00A74F53" w:rsidRDefault="00ED1FEF" w:rsidP="00ED1FEF">
      <w:pPr>
        <w:pStyle w:val="a3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A74F53">
        <w:rPr>
          <w:rFonts w:ascii="Times New Roman" w:hAnsi="Times New Roman"/>
          <w:sz w:val="28"/>
          <w:szCs w:val="28"/>
        </w:rPr>
        <w:br w:type="page"/>
      </w:r>
    </w:p>
    <w:p w:rsidR="00565085" w:rsidRPr="00A74F53" w:rsidRDefault="00565085" w:rsidP="00ED1FEF">
      <w:pPr>
        <w:pStyle w:val="a3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A74F53">
        <w:rPr>
          <w:rFonts w:ascii="Times New Roman" w:hAnsi="Times New Roman"/>
          <w:sz w:val="28"/>
          <w:szCs w:val="28"/>
        </w:rPr>
        <w:lastRenderedPageBreak/>
        <w:t>Подготовка таблиц, схем.</w:t>
      </w:r>
    </w:p>
    <w:p w:rsidR="00565085" w:rsidRPr="00A74F53" w:rsidRDefault="00565085" w:rsidP="00ED1FEF">
      <w:pPr>
        <w:pStyle w:val="a3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A74F53">
        <w:rPr>
          <w:rFonts w:ascii="Times New Roman" w:hAnsi="Times New Roman"/>
          <w:sz w:val="28"/>
          <w:szCs w:val="28"/>
        </w:rPr>
        <w:t>Изучаемые темы</w:t>
      </w:r>
      <w:r w:rsidR="001E21BA" w:rsidRPr="00A74F53">
        <w:rPr>
          <w:rFonts w:ascii="Times New Roman" w:hAnsi="Times New Roman"/>
          <w:sz w:val="28"/>
          <w:szCs w:val="28"/>
        </w:rPr>
        <w:t>:</w:t>
      </w:r>
    </w:p>
    <w:p w:rsidR="004B512E" w:rsidRPr="00A74F53" w:rsidRDefault="004B512E" w:rsidP="00ED1F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851"/>
        <w:rPr>
          <w:b/>
          <w:bCs/>
          <w:szCs w:val="28"/>
        </w:rPr>
      </w:pPr>
      <w:r w:rsidRPr="00A74F53">
        <w:rPr>
          <w:b/>
          <w:bCs/>
          <w:szCs w:val="28"/>
        </w:rPr>
        <w:t xml:space="preserve">Раздел 1. </w:t>
      </w:r>
      <w:r w:rsidRPr="00A74F53">
        <w:rPr>
          <w:rFonts w:eastAsia="Calibri"/>
          <w:b/>
          <w:bCs/>
          <w:szCs w:val="28"/>
        </w:rPr>
        <w:t>Конструкционные материалы</w:t>
      </w:r>
    </w:p>
    <w:p w:rsidR="004B512E" w:rsidRPr="00A74F53" w:rsidRDefault="004B512E" w:rsidP="00ED1F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Cs/>
          <w:szCs w:val="28"/>
        </w:rPr>
      </w:pPr>
      <w:r w:rsidRPr="00A74F53">
        <w:rPr>
          <w:rFonts w:eastAsia="Calibri"/>
          <w:bCs/>
          <w:szCs w:val="28"/>
        </w:rPr>
        <w:t>Тема 1. Общие сведения о металлах и сплавах.</w:t>
      </w:r>
    </w:p>
    <w:p w:rsidR="004B512E" w:rsidRPr="00A74F53" w:rsidRDefault="004B512E" w:rsidP="00ED1F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rFonts w:eastAsia="Calibri"/>
          <w:bCs/>
          <w:szCs w:val="28"/>
        </w:rPr>
      </w:pPr>
      <w:r w:rsidRPr="00A74F53">
        <w:rPr>
          <w:rFonts w:eastAsia="Calibri"/>
          <w:bCs/>
          <w:szCs w:val="28"/>
        </w:rPr>
        <w:t>Тема 2. Конструкционные стали.</w:t>
      </w:r>
    </w:p>
    <w:p w:rsidR="004B512E" w:rsidRPr="00A74F53" w:rsidRDefault="004B512E" w:rsidP="00ED1F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rFonts w:eastAsia="Calibri"/>
          <w:bCs/>
          <w:szCs w:val="28"/>
        </w:rPr>
      </w:pPr>
      <w:r w:rsidRPr="00A74F53">
        <w:rPr>
          <w:rFonts w:eastAsia="Calibri"/>
          <w:bCs/>
          <w:szCs w:val="28"/>
        </w:rPr>
        <w:t>Тема 3. Цветные металлы и сплавы на их основе.</w:t>
      </w:r>
    </w:p>
    <w:p w:rsidR="00565085" w:rsidRPr="00A74F53" w:rsidRDefault="004B512E" w:rsidP="00ED1F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rFonts w:eastAsia="Calibri"/>
          <w:bCs/>
          <w:szCs w:val="28"/>
        </w:rPr>
      </w:pPr>
      <w:r w:rsidRPr="00A74F53">
        <w:rPr>
          <w:rFonts w:eastAsia="Calibri"/>
          <w:bCs/>
          <w:szCs w:val="28"/>
        </w:rPr>
        <w:t>Тема 4. Композиционные и порошковые материалы.</w:t>
      </w:r>
      <w:r w:rsidR="00565085" w:rsidRPr="00A74F53">
        <w:rPr>
          <w:rFonts w:eastAsia="Calibri"/>
          <w:bCs/>
          <w:szCs w:val="28"/>
        </w:rPr>
        <w:t xml:space="preserve"> </w:t>
      </w:r>
    </w:p>
    <w:p w:rsidR="004B512E" w:rsidRPr="00A74F53" w:rsidRDefault="004B512E" w:rsidP="00ED1F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851"/>
        <w:rPr>
          <w:rFonts w:eastAsia="Calibri"/>
          <w:b/>
          <w:bCs/>
          <w:szCs w:val="28"/>
        </w:rPr>
      </w:pPr>
      <w:r w:rsidRPr="00A74F53">
        <w:rPr>
          <w:rFonts w:eastAsia="Calibri"/>
          <w:b/>
          <w:bCs/>
          <w:szCs w:val="28"/>
        </w:rPr>
        <w:t>Раздел 2. Электроизоляционные и защитные материалы.</w:t>
      </w:r>
    </w:p>
    <w:p w:rsidR="004B512E" w:rsidRPr="00A74F53" w:rsidRDefault="004B512E" w:rsidP="00ED1F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rFonts w:eastAsia="Calibri"/>
          <w:bCs/>
          <w:szCs w:val="28"/>
        </w:rPr>
      </w:pPr>
      <w:r w:rsidRPr="00A74F53">
        <w:rPr>
          <w:rFonts w:eastAsia="Calibri"/>
          <w:bCs/>
          <w:szCs w:val="28"/>
        </w:rPr>
        <w:t>Тема 1. Твердые диэлектрики.</w:t>
      </w:r>
    </w:p>
    <w:p w:rsidR="004B512E" w:rsidRPr="00A74F53" w:rsidRDefault="004B512E" w:rsidP="00ED1F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rFonts w:eastAsia="Calibri"/>
          <w:bCs/>
          <w:szCs w:val="28"/>
        </w:rPr>
      </w:pPr>
      <w:r w:rsidRPr="00A74F53">
        <w:rPr>
          <w:rFonts w:eastAsia="Calibri"/>
          <w:bCs/>
          <w:szCs w:val="28"/>
        </w:rPr>
        <w:t>Тема 2. Жидкие диэлектрики.</w:t>
      </w:r>
    </w:p>
    <w:p w:rsidR="00ED1FEF" w:rsidRPr="00A74F53" w:rsidRDefault="00ED1FEF" w:rsidP="00ED1F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rFonts w:eastAsia="Calibri"/>
          <w:bCs/>
          <w:szCs w:val="28"/>
        </w:rPr>
      </w:pPr>
      <w:r w:rsidRPr="00A74F53">
        <w:rPr>
          <w:rFonts w:eastAsia="Calibri"/>
          <w:bCs/>
          <w:szCs w:val="28"/>
        </w:rPr>
        <w:t>Зад</w:t>
      </w:r>
      <w:r w:rsidR="00A74F53" w:rsidRPr="00A74F53">
        <w:rPr>
          <w:rFonts w:eastAsia="Calibri"/>
          <w:bCs/>
          <w:szCs w:val="28"/>
        </w:rPr>
        <w:t>а</w:t>
      </w:r>
      <w:r w:rsidRPr="00A74F53">
        <w:rPr>
          <w:rFonts w:eastAsia="Calibri"/>
          <w:bCs/>
          <w:szCs w:val="28"/>
        </w:rPr>
        <w:t>ние:</w:t>
      </w:r>
    </w:p>
    <w:p w:rsidR="00565085" w:rsidRPr="00A74F53" w:rsidRDefault="00565085" w:rsidP="00ED1FEF">
      <w:pPr>
        <w:pStyle w:val="a3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A74F53">
        <w:rPr>
          <w:rFonts w:ascii="Times New Roman" w:hAnsi="Times New Roman"/>
          <w:sz w:val="28"/>
          <w:szCs w:val="28"/>
        </w:rPr>
        <w:t>1.</w:t>
      </w:r>
      <w:r w:rsidR="004B512E" w:rsidRPr="00A74F53">
        <w:rPr>
          <w:rFonts w:ascii="Times New Roman" w:hAnsi="Times New Roman"/>
          <w:sz w:val="28"/>
          <w:szCs w:val="28"/>
        </w:rPr>
        <w:t xml:space="preserve"> </w:t>
      </w:r>
      <w:r w:rsidRPr="00A74F53">
        <w:rPr>
          <w:rFonts w:ascii="Times New Roman" w:hAnsi="Times New Roman"/>
          <w:sz w:val="28"/>
          <w:szCs w:val="28"/>
        </w:rPr>
        <w:t xml:space="preserve">Составить </w:t>
      </w:r>
      <w:r w:rsidR="00A74F53">
        <w:rPr>
          <w:rFonts w:ascii="Times New Roman" w:hAnsi="Times New Roman"/>
          <w:sz w:val="28"/>
          <w:szCs w:val="28"/>
        </w:rPr>
        <w:t>таблицу</w:t>
      </w:r>
      <w:r w:rsidRPr="00A74F53">
        <w:rPr>
          <w:rFonts w:ascii="Times New Roman" w:hAnsi="Times New Roman"/>
          <w:sz w:val="28"/>
          <w:szCs w:val="28"/>
        </w:rPr>
        <w:t xml:space="preserve"> «Металлы и сплавы». </w:t>
      </w:r>
    </w:p>
    <w:p w:rsidR="00565085" w:rsidRPr="00A74F53" w:rsidRDefault="00565085" w:rsidP="00ED1FEF">
      <w:pPr>
        <w:pStyle w:val="a3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A74F53">
        <w:rPr>
          <w:rFonts w:ascii="Times New Roman" w:hAnsi="Times New Roman"/>
          <w:sz w:val="28"/>
          <w:szCs w:val="28"/>
        </w:rPr>
        <w:t>2.</w:t>
      </w:r>
      <w:r w:rsidR="004B512E" w:rsidRPr="00A74F53">
        <w:rPr>
          <w:rFonts w:ascii="Times New Roman" w:hAnsi="Times New Roman"/>
          <w:sz w:val="28"/>
          <w:szCs w:val="28"/>
        </w:rPr>
        <w:t xml:space="preserve"> </w:t>
      </w:r>
      <w:r w:rsidRPr="00A74F53">
        <w:rPr>
          <w:rFonts w:ascii="Times New Roman" w:hAnsi="Times New Roman"/>
          <w:sz w:val="28"/>
          <w:szCs w:val="28"/>
        </w:rPr>
        <w:t xml:space="preserve">Составить </w:t>
      </w:r>
      <w:r w:rsidR="00A74F53">
        <w:rPr>
          <w:rFonts w:ascii="Times New Roman" w:hAnsi="Times New Roman"/>
          <w:sz w:val="28"/>
          <w:szCs w:val="28"/>
        </w:rPr>
        <w:t xml:space="preserve">таблицу </w:t>
      </w:r>
      <w:r w:rsidRPr="00A74F53">
        <w:rPr>
          <w:rFonts w:ascii="Times New Roman" w:hAnsi="Times New Roman"/>
          <w:sz w:val="28"/>
          <w:szCs w:val="28"/>
        </w:rPr>
        <w:t>«</w:t>
      </w:r>
      <w:r w:rsidR="004B512E" w:rsidRPr="00A74F53">
        <w:rPr>
          <w:rFonts w:ascii="Times New Roman" w:hAnsi="Times New Roman"/>
          <w:sz w:val="28"/>
          <w:szCs w:val="28"/>
        </w:rPr>
        <w:t>Конструкционные стали</w:t>
      </w:r>
      <w:r w:rsidRPr="00A74F53">
        <w:rPr>
          <w:rFonts w:ascii="Times New Roman" w:hAnsi="Times New Roman"/>
          <w:sz w:val="28"/>
          <w:szCs w:val="28"/>
        </w:rPr>
        <w:t xml:space="preserve">» </w:t>
      </w:r>
    </w:p>
    <w:p w:rsidR="00565085" w:rsidRPr="00A74F53" w:rsidRDefault="00565085" w:rsidP="00ED1FEF">
      <w:pPr>
        <w:pStyle w:val="a3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A74F53">
        <w:rPr>
          <w:rFonts w:ascii="Times New Roman" w:hAnsi="Times New Roman"/>
          <w:sz w:val="28"/>
          <w:szCs w:val="28"/>
        </w:rPr>
        <w:t>3.</w:t>
      </w:r>
      <w:r w:rsidR="004B512E" w:rsidRPr="00A74F53">
        <w:rPr>
          <w:rFonts w:ascii="Times New Roman" w:hAnsi="Times New Roman"/>
          <w:sz w:val="28"/>
          <w:szCs w:val="28"/>
        </w:rPr>
        <w:t xml:space="preserve"> </w:t>
      </w:r>
      <w:r w:rsidRPr="00A74F53">
        <w:rPr>
          <w:rFonts w:ascii="Times New Roman" w:hAnsi="Times New Roman"/>
          <w:sz w:val="28"/>
          <w:szCs w:val="28"/>
        </w:rPr>
        <w:t>Составить таблицу «</w:t>
      </w:r>
      <w:r w:rsidR="004B512E" w:rsidRPr="00A74F53">
        <w:rPr>
          <w:rFonts w:ascii="Times New Roman" w:hAnsi="Times New Roman"/>
          <w:sz w:val="28"/>
          <w:szCs w:val="28"/>
        </w:rPr>
        <w:t>Цветные металлы и сплавы на их основе</w:t>
      </w:r>
      <w:r w:rsidRPr="00A74F53">
        <w:rPr>
          <w:rFonts w:ascii="Times New Roman" w:hAnsi="Times New Roman"/>
          <w:sz w:val="28"/>
          <w:szCs w:val="28"/>
        </w:rPr>
        <w:t>»</w:t>
      </w:r>
    </w:p>
    <w:p w:rsidR="00565085" w:rsidRPr="00A74F53" w:rsidRDefault="00565085" w:rsidP="00ED1FEF">
      <w:pPr>
        <w:pStyle w:val="a3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A74F53">
        <w:rPr>
          <w:rFonts w:ascii="Times New Roman" w:hAnsi="Times New Roman"/>
          <w:sz w:val="28"/>
          <w:szCs w:val="28"/>
        </w:rPr>
        <w:t>4.</w:t>
      </w:r>
      <w:r w:rsidR="004B512E" w:rsidRPr="00A74F53">
        <w:rPr>
          <w:rFonts w:ascii="Times New Roman" w:hAnsi="Times New Roman"/>
          <w:sz w:val="28"/>
          <w:szCs w:val="28"/>
        </w:rPr>
        <w:t xml:space="preserve"> </w:t>
      </w:r>
      <w:r w:rsidRPr="00A74F53">
        <w:rPr>
          <w:rFonts w:ascii="Times New Roman" w:hAnsi="Times New Roman"/>
          <w:sz w:val="28"/>
          <w:szCs w:val="28"/>
        </w:rPr>
        <w:t xml:space="preserve">Составить таблицу </w:t>
      </w:r>
      <w:r w:rsidR="002E5E78" w:rsidRPr="00A74F53">
        <w:rPr>
          <w:rFonts w:ascii="Times New Roman" w:hAnsi="Times New Roman"/>
          <w:sz w:val="28"/>
          <w:szCs w:val="28"/>
        </w:rPr>
        <w:t>«</w:t>
      </w:r>
      <w:r w:rsidR="004B512E" w:rsidRPr="00A74F53">
        <w:rPr>
          <w:rFonts w:ascii="Times New Roman" w:hAnsi="Times New Roman"/>
          <w:sz w:val="28"/>
          <w:szCs w:val="28"/>
        </w:rPr>
        <w:t>Композиционные и порошковые материалы</w:t>
      </w:r>
      <w:r w:rsidRPr="00A74F53">
        <w:rPr>
          <w:rFonts w:ascii="Times New Roman" w:hAnsi="Times New Roman"/>
          <w:sz w:val="28"/>
          <w:szCs w:val="28"/>
        </w:rPr>
        <w:t>»</w:t>
      </w:r>
      <w:r w:rsidR="002E5E78" w:rsidRPr="00A74F53">
        <w:rPr>
          <w:rFonts w:ascii="Times New Roman" w:hAnsi="Times New Roman"/>
          <w:sz w:val="28"/>
          <w:szCs w:val="28"/>
        </w:rPr>
        <w:t xml:space="preserve"> </w:t>
      </w:r>
    </w:p>
    <w:p w:rsidR="00565085" w:rsidRPr="00A74F53" w:rsidRDefault="00565085" w:rsidP="00ED1FEF">
      <w:pPr>
        <w:pStyle w:val="a3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A74F53">
        <w:rPr>
          <w:rFonts w:ascii="Times New Roman" w:hAnsi="Times New Roman"/>
          <w:sz w:val="28"/>
          <w:szCs w:val="28"/>
        </w:rPr>
        <w:t>5.</w:t>
      </w:r>
      <w:r w:rsidR="004B512E" w:rsidRPr="00A74F53">
        <w:rPr>
          <w:rFonts w:ascii="Times New Roman" w:hAnsi="Times New Roman"/>
          <w:sz w:val="28"/>
          <w:szCs w:val="28"/>
        </w:rPr>
        <w:t xml:space="preserve"> </w:t>
      </w:r>
      <w:r w:rsidRPr="00A74F53">
        <w:rPr>
          <w:rFonts w:ascii="Times New Roman" w:hAnsi="Times New Roman"/>
          <w:sz w:val="28"/>
          <w:szCs w:val="28"/>
        </w:rPr>
        <w:t>Составить таблицу «Материалы на основе полимеров»</w:t>
      </w:r>
    </w:p>
    <w:p w:rsidR="00565085" w:rsidRPr="00A74F53" w:rsidRDefault="00565085" w:rsidP="00ED1FEF">
      <w:pPr>
        <w:pStyle w:val="a3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A74F53">
        <w:rPr>
          <w:rFonts w:ascii="Times New Roman" w:hAnsi="Times New Roman"/>
          <w:sz w:val="28"/>
          <w:szCs w:val="28"/>
        </w:rPr>
        <w:t>6.</w:t>
      </w:r>
      <w:r w:rsidR="004B512E" w:rsidRPr="00A74F53">
        <w:rPr>
          <w:rFonts w:ascii="Times New Roman" w:hAnsi="Times New Roman"/>
          <w:sz w:val="28"/>
          <w:szCs w:val="28"/>
        </w:rPr>
        <w:t xml:space="preserve"> </w:t>
      </w:r>
      <w:r w:rsidRPr="00A74F53">
        <w:rPr>
          <w:rFonts w:ascii="Times New Roman" w:hAnsi="Times New Roman"/>
          <w:sz w:val="28"/>
          <w:szCs w:val="28"/>
        </w:rPr>
        <w:t>Составить таблицу «</w:t>
      </w:r>
      <w:r w:rsidR="004B512E" w:rsidRPr="00A74F53">
        <w:rPr>
          <w:rFonts w:ascii="Times New Roman" w:eastAsia="Calibri" w:hAnsi="Times New Roman"/>
          <w:bCs/>
          <w:sz w:val="28"/>
          <w:szCs w:val="28"/>
        </w:rPr>
        <w:t>Твердые диэлектрики</w:t>
      </w:r>
      <w:proofErr w:type="gramStart"/>
      <w:r w:rsidR="004B512E" w:rsidRPr="00A74F53">
        <w:rPr>
          <w:rFonts w:ascii="Times New Roman" w:eastAsia="Calibri" w:hAnsi="Times New Roman"/>
          <w:bCs/>
          <w:sz w:val="28"/>
          <w:szCs w:val="28"/>
        </w:rPr>
        <w:t>.</w:t>
      </w:r>
      <w:r w:rsidRPr="00A74F53">
        <w:rPr>
          <w:rFonts w:ascii="Times New Roman" w:hAnsi="Times New Roman"/>
          <w:sz w:val="28"/>
          <w:szCs w:val="28"/>
        </w:rPr>
        <w:t>»</w:t>
      </w:r>
      <w:proofErr w:type="gramEnd"/>
    </w:p>
    <w:p w:rsidR="00565085" w:rsidRPr="00A74F53" w:rsidRDefault="00565085" w:rsidP="00ED1FEF">
      <w:pPr>
        <w:pStyle w:val="a3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A74F53">
        <w:rPr>
          <w:rFonts w:ascii="Times New Roman" w:hAnsi="Times New Roman"/>
          <w:sz w:val="28"/>
          <w:szCs w:val="28"/>
        </w:rPr>
        <w:t>7.</w:t>
      </w:r>
      <w:r w:rsidR="004B512E" w:rsidRPr="00A74F53">
        <w:rPr>
          <w:rFonts w:ascii="Times New Roman" w:hAnsi="Times New Roman"/>
          <w:sz w:val="28"/>
          <w:szCs w:val="28"/>
        </w:rPr>
        <w:t xml:space="preserve"> </w:t>
      </w:r>
      <w:r w:rsidRPr="00A74F53">
        <w:rPr>
          <w:rFonts w:ascii="Times New Roman" w:hAnsi="Times New Roman"/>
          <w:sz w:val="28"/>
          <w:szCs w:val="28"/>
        </w:rPr>
        <w:t>Составить таблицу</w:t>
      </w:r>
      <w:r w:rsidR="002E5E78" w:rsidRPr="00A74F53">
        <w:rPr>
          <w:rFonts w:ascii="Times New Roman" w:hAnsi="Times New Roman"/>
          <w:sz w:val="28"/>
          <w:szCs w:val="28"/>
        </w:rPr>
        <w:t xml:space="preserve"> </w:t>
      </w:r>
      <w:r w:rsidRPr="00A74F53">
        <w:rPr>
          <w:rFonts w:ascii="Times New Roman" w:hAnsi="Times New Roman"/>
          <w:sz w:val="28"/>
          <w:szCs w:val="28"/>
        </w:rPr>
        <w:t>«</w:t>
      </w:r>
      <w:r w:rsidR="004B512E" w:rsidRPr="00A74F53">
        <w:rPr>
          <w:rFonts w:ascii="Times New Roman" w:eastAsia="Calibri" w:hAnsi="Times New Roman"/>
          <w:bCs/>
          <w:sz w:val="28"/>
          <w:szCs w:val="28"/>
        </w:rPr>
        <w:t xml:space="preserve">Жидкие </w:t>
      </w:r>
      <w:r w:rsidR="003B06C3" w:rsidRPr="00A74F53">
        <w:rPr>
          <w:rFonts w:ascii="Times New Roman" w:eastAsia="Calibri" w:hAnsi="Times New Roman"/>
          <w:bCs/>
          <w:sz w:val="28"/>
          <w:szCs w:val="28"/>
        </w:rPr>
        <w:t xml:space="preserve">и газообразные </w:t>
      </w:r>
      <w:r w:rsidR="004B512E" w:rsidRPr="00A74F53">
        <w:rPr>
          <w:rFonts w:ascii="Times New Roman" w:eastAsia="Calibri" w:hAnsi="Times New Roman"/>
          <w:bCs/>
          <w:sz w:val="28"/>
          <w:szCs w:val="28"/>
        </w:rPr>
        <w:t>диэлектрики</w:t>
      </w:r>
      <w:r w:rsidRPr="00A74F53">
        <w:rPr>
          <w:rFonts w:ascii="Times New Roman" w:hAnsi="Times New Roman"/>
          <w:sz w:val="28"/>
          <w:szCs w:val="28"/>
        </w:rPr>
        <w:t>»</w:t>
      </w:r>
      <w:r w:rsidR="002E5E78" w:rsidRPr="00A74F53">
        <w:rPr>
          <w:rFonts w:ascii="Times New Roman" w:hAnsi="Times New Roman"/>
          <w:sz w:val="28"/>
          <w:szCs w:val="28"/>
        </w:rPr>
        <w:t xml:space="preserve"> </w:t>
      </w:r>
    </w:p>
    <w:p w:rsidR="008E22A9" w:rsidRPr="00A74F53" w:rsidRDefault="008E22A9" w:rsidP="00ED1FEF">
      <w:pPr>
        <w:spacing w:line="360" w:lineRule="auto"/>
        <w:jc w:val="both"/>
        <w:rPr>
          <w:rFonts w:eastAsia="Calibri"/>
          <w:bCs/>
          <w:szCs w:val="28"/>
        </w:rPr>
      </w:pPr>
      <w:r w:rsidRPr="00A74F53">
        <w:rPr>
          <w:rFonts w:eastAsia="Calibri"/>
          <w:bCs/>
          <w:szCs w:val="28"/>
        </w:rPr>
        <w:t xml:space="preserve"> При подготовке и заполнении таблиц необходимо особое внимание уделить следующим вопросам:</w:t>
      </w:r>
    </w:p>
    <w:p w:rsidR="004B512E" w:rsidRPr="00A74F53" w:rsidRDefault="004B512E" w:rsidP="00ED1FEF">
      <w:pPr>
        <w:pStyle w:val="a5"/>
        <w:numPr>
          <w:ilvl w:val="0"/>
          <w:numId w:val="2"/>
        </w:numPr>
        <w:spacing w:line="360" w:lineRule="auto"/>
        <w:jc w:val="both"/>
        <w:rPr>
          <w:rFonts w:eastAsia="Calibri"/>
          <w:bCs/>
          <w:szCs w:val="28"/>
        </w:rPr>
      </w:pPr>
      <w:r w:rsidRPr="00A74F53">
        <w:rPr>
          <w:rFonts w:eastAsia="Calibri"/>
          <w:bCs/>
          <w:szCs w:val="28"/>
        </w:rPr>
        <w:t>Особенности жидкого состояния вещества.</w:t>
      </w:r>
    </w:p>
    <w:p w:rsidR="004B512E" w:rsidRPr="00A74F53" w:rsidRDefault="004B512E" w:rsidP="00ED1FEF">
      <w:pPr>
        <w:pStyle w:val="a5"/>
        <w:numPr>
          <w:ilvl w:val="0"/>
          <w:numId w:val="2"/>
        </w:numPr>
        <w:spacing w:line="360" w:lineRule="auto"/>
        <w:jc w:val="both"/>
        <w:rPr>
          <w:rFonts w:eastAsia="Calibri"/>
          <w:bCs/>
          <w:szCs w:val="28"/>
        </w:rPr>
      </w:pPr>
      <w:r w:rsidRPr="00A74F53">
        <w:rPr>
          <w:rFonts w:eastAsia="Calibri"/>
          <w:bCs/>
          <w:szCs w:val="28"/>
        </w:rPr>
        <w:t>Получение нефтяного электроизоляционного масла.</w:t>
      </w:r>
    </w:p>
    <w:p w:rsidR="004B512E" w:rsidRPr="00A74F53" w:rsidRDefault="004B512E" w:rsidP="00ED1FEF">
      <w:pPr>
        <w:pStyle w:val="a5"/>
        <w:numPr>
          <w:ilvl w:val="0"/>
          <w:numId w:val="2"/>
        </w:numPr>
        <w:spacing w:line="360" w:lineRule="auto"/>
        <w:jc w:val="both"/>
        <w:rPr>
          <w:rFonts w:eastAsia="Calibri"/>
          <w:bCs/>
          <w:szCs w:val="28"/>
        </w:rPr>
      </w:pPr>
      <w:r w:rsidRPr="00A74F53">
        <w:rPr>
          <w:rFonts w:eastAsia="Calibri"/>
          <w:bCs/>
          <w:szCs w:val="28"/>
        </w:rPr>
        <w:t>Старение нефтяного электроизоляционного масла.</w:t>
      </w:r>
    </w:p>
    <w:p w:rsidR="004B512E" w:rsidRPr="00A74F53" w:rsidRDefault="004B512E" w:rsidP="00ED1FEF">
      <w:pPr>
        <w:pStyle w:val="a5"/>
        <w:numPr>
          <w:ilvl w:val="0"/>
          <w:numId w:val="2"/>
        </w:numPr>
        <w:spacing w:line="360" w:lineRule="auto"/>
        <w:jc w:val="both"/>
        <w:rPr>
          <w:rFonts w:eastAsia="Calibri"/>
          <w:bCs/>
          <w:szCs w:val="28"/>
        </w:rPr>
      </w:pPr>
      <w:r w:rsidRPr="00A74F53">
        <w:rPr>
          <w:rFonts w:eastAsia="Calibri"/>
          <w:bCs/>
          <w:szCs w:val="28"/>
        </w:rPr>
        <w:t>Меры, позволяющие продлить срок эксплуатации нефтяного электроизоляционного масла.</w:t>
      </w:r>
    </w:p>
    <w:p w:rsidR="004B512E" w:rsidRPr="00A74F53" w:rsidRDefault="004B512E" w:rsidP="00ED1FEF">
      <w:pPr>
        <w:pStyle w:val="a5"/>
        <w:numPr>
          <w:ilvl w:val="0"/>
          <w:numId w:val="2"/>
        </w:numPr>
        <w:spacing w:line="360" w:lineRule="auto"/>
        <w:jc w:val="both"/>
        <w:rPr>
          <w:rFonts w:eastAsia="Calibri"/>
          <w:bCs/>
          <w:szCs w:val="28"/>
        </w:rPr>
      </w:pPr>
      <w:r w:rsidRPr="00A74F53">
        <w:rPr>
          <w:rFonts w:eastAsia="Calibri"/>
          <w:bCs/>
          <w:szCs w:val="28"/>
        </w:rPr>
        <w:t>Механические методы очистки нефтяного электроизоляционного масла.</w:t>
      </w:r>
    </w:p>
    <w:p w:rsidR="004B512E" w:rsidRPr="00A74F53" w:rsidRDefault="004B512E" w:rsidP="00ED1FEF">
      <w:pPr>
        <w:pStyle w:val="a5"/>
        <w:numPr>
          <w:ilvl w:val="0"/>
          <w:numId w:val="2"/>
        </w:numPr>
        <w:spacing w:line="360" w:lineRule="auto"/>
        <w:jc w:val="both"/>
        <w:rPr>
          <w:rFonts w:eastAsia="Calibri"/>
          <w:bCs/>
          <w:szCs w:val="28"/>
        </w:rPr>
      </w:pPr>
      <w:r w:rsidRPr="00A74F53">
        <w:rPr>
          <w:rFonts w:eastAsia="Calibri"/>
          <w:bCs/>
          <w:szCs w:val="28"/>
        </w:rPr>
        <w:t>Использование негорючих жидких диэлектриков для изоляции токоведущих частей в электрооборудовании.</w:t>
      </w:r>
    </w:p>
    <w:p w:rsidR="004B512E" w:rsidRPr="00A74F53" w:rsidRDefault="00ED1FEF" w:rsidP="00ED1FEF">
      <w:pPr>
        <w:pStyle w:val="a5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rFonts w:eastAsia="Calibri"/>
          <w:bCs/>
          <w:szCs w:val="28"/>
        </w:rPr>
      </w:pPr>
      <w:r w:rsidRPr="00A74F53">
        <w:rPr>
          <w:rFonts w:eastAsia="Calibri"/>
          <w:bCs/>
          <w:szCs w:val="28"/>
        </w:rPr>
        <w:t xml:space="preserve"> </w:t>
      </w:r>
      <w:r w:rsidR="004B512E" w:rsidRPr="00A74F53">
        <w:rPr>
          <w:rFonts w:eastAsia="Calibri"/>
          <w:bCs/>
          <w:szCs w:val="28"/>
        </w:rPr>
        <w:t>Роль жидких диэлектриков в современном мире.</w:t>
      </w:r>
    </w:p>
    <w:p w:rsidR="001E21BA" w:rsidRPr="00A74F53" w:rsidRDefault="004B512E" w:rsidP="001E21BA">
      <w:pPr>
        <w:pStyle w:val="a3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A74F53">
        <w:rPr>
          <w:rFonts w:ascii="Times New Roman" w:hAnsi="Times New Roman"/>
          <w:sz w:val="28"/>
          <w:szCs w:val="28"/>
        </w:rPr>
        <w:lastRenderedPageBreak/>
        <w:t>Вид</w:t>
      </w:r>
      <w:r w:rsidR="00A74F53">
        <w:rPr>
          <w:rFonts w:ascii="Times New Roman" w:hAnsi="Times New Roman"/>
          <w:sz w:val="28"/>
          <w:szCs w:val="28"/>
        </w:rPr>
        <w:t>ы</w:t>
      </w:r>
      <w:r w:rsidRPr="00A74F53">
        <w:rPr>
          <w:rFonts w:ascii="Times New Roman" w:hAnsi="Times New Roman"/>
          <w:sz w:val="28"/>
          <w:szCs w:val="28"/>
        </w:rPr>
        <w:t xml:space="preserve"> самостоятельной работы: </w:t>
      </w:r>
      <w:r w:rsidR="00ED1FEF" w:rsidRPr="00A74F53">
        <w:rPr>
          <w:rFonts w:ascii="Times New Roman" w:hAnsi="Times New Roman"/>
          <w:sz w:val="28"/>
          <w:szCs w:val="28"/>
        </w:rPr>
        <w:t xml:space="preserve">конспект, </w:t>
      </w:r>
      <w:r w:rsidRPr="00A74F53">
        <w:rPr>
          <w:rFonts w:ascii="Times New Roman" w:hAnsi="Times New Roman"/>
          <w:sz w:val="28"/>
          <w:szCs w:val="28"/>
        </w:rPr>
        <w:t>таблиц</w:t>
      </w:r>
      <w:r w:rsidR="00ED1FEF" w:rsidRPr="00A74F53">
        <w:rPr>
          <w:rFonts w:ascii="Times New Roman" w:hAnsi="Times New Roman"/>
          <w:sz w:val="28"/>
          <w:szCs w:val="28"/>
        </w:rPr>
        <w:t>а</w:t>
      </w:r>
      <w:r w:rsidRPr="00A74F53">
        <w:rPr>
          <w:rFonts w:ascii="Times New Roman" w:hAnsi="Times New Roman"/>
          <w:sz w:val="28"/>
          <w:szCs w:val="28"/>
        </w:rPr>
        <w:t>, схем</w:t>
      </w:r>
      <w:r w:rsidR="00ED1FEF" w:rsidRPr="00A74F53">
        <w:rPr>
          <w:rFonts w:ascii="Times New Roman" w:hAnsi="Times New Roman"/>
          <w:sz w:val="28"/>
          <w:szCs w:val="28"/>
        </w:rPr>
        <w:t>а</w:t>
      </w:r>
      <w:r w:rsidR="00A74F53">
        <w:rPr>
          <w:rFonts w:ascii="Times New Roman" w:hAnsi="Times New Roman"/>
          <w:sz w:val="28"/>
          <w:szCs w:val="28"/>
        </w:rPr>
        <w:t>, подготовка доклада</w:t>
      </w:r>
      <w:r w:rsidRPr="00A74F53">
        <w:rPr>
          <w:rFonts w:ascii="Times New Roman" w:hAnsi="Times New Roman"/>
          <w:sz w:val="28"/>
          <w:szCs w:val="28"/>
        </w:rPr>
        <w:t>.</w:t>
      </w:r>
    </w:p>
    <w:p w:rsidR="00565085" w:rsidRPr="00A74F53" w:rsidRDefault="00565085" w:rsidP="001E21BA">
      <w:pPr>
        <w:pStyle w:val="a3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A74F53">
        <w:rPr>
          <w:rFonts w:ascii="Times New Roman" w:hAnsi="Times New Roman"/>
          <w:sz w:val="28"/>
          <w:szCs w:val="28"/>
        </w:rPr>
        <w:t xml:space="preserve">Методические рекомендации по составлению </w:t>
      </w:r>
      <w:r w:rsidR="00BE6A78">
        <w:rPr>
          <w:rFonts w:ascii="Times New Roman" w:hAnsi="Times New Roman"/>
          <w:sz w:val="28"/>
          <w:szCs w:val="28"/>
        </w:rPr>
        <w:t xml:space="preserve">конспектов, </w:t>
      </w:r>
      <w:r w:rsidRPr="00A74F53">
        <w:rPr>
          <w:rFonts w:ascii="Times New Roman" w:hAnsi="Times New Roman"/>
          <w:sz w:val="28"/>
          <w:szCs w:val="28"/>
        </w:rPr>
        <w:t>таблиц, схем.</w:t>
      </w:r>
    </w:p>
    <w:p w:rsidR="00565085" w:rsidRPr="00A74F53" w:rsidRDefault="00565085" w:rsidP="001E21BA">
      <w:pPr>
        <w:pStyle w:val="a3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A74F53">
        <w:rPr>
          <w:rFonts w:ascii="Times New Roman" w:hAnsi="Times New Roman"/>
          <w:sz w:val="28"/>
          <w:szCs w:val="28"/>
        </w:rPr>
        <w:t>Для заполнения таблицы используйте основы конспектирования</w:t>
      </w:r>
      <w:r w:rsidR="00A74F53">
        <w:rPr>
          <w:rFonts w:ascii="Times New Roman" w:hAnsi="Times New Roman"/>
          <w:sz w:val="28"/>
          <w:szCs w:val="28"/>
        </w:rPr>
        <w:t xml:space="preserve"> и метод составления схем</w:t>
      </w:r>
      <w:r w:rsidRPr="00A74F53">
        <w:rPr>
          <w:rFonts w:ascii="Times New Roman" w:hAnsi="Times New Roman"/>
          <w:sz w:val="28"/>
          <w:szCs w:val="28"/>
        </w:rPr>
        <w:t>.</w:t>
      </w:r>
    </w:p>
    <w:p w:rsidR="002E5E78" w:rsidRPr="00A74F53" w:rsidRDefault="002E5E78" w:rsidP="001E21BA">
      <w:pPr>
        <w:pStyle w:val="a3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A74F53">
        <w:rPr>
          <w:rFonts w:ascii="Times New Roman" w:hAnsi="Times New Roman"/>
          <w:sz w:val="28"/>
          <w:szCs w:val="28"/>
        </w:rPr>
        <w:t xml:space="preserve">Этот творческий вид </w:t>
      </w:r>
      <w:r w:rsidR="00565085" w:rsidRPr="00A74F53">
        <w:rPr>
          <w:rFonts w:ascii="Times New Roman" w:hAnsi="Times New Roman"/>
          <w:sz w:val="28"/>
          <w:szCs w:val="28"/>
        </w:rPr>
        <w:t>работы был введён в учебную деятельность Шаталовым В.</w:t>
      </w:r>
      <w:r w:rsidR="00ED1FEF" w:rsidRPr="00A74F53">
        <w:rPr>
          <w:rFonts w:ascii="Times New Roman" w:hAnsi="Times New Roman"/>
          <w:sz w:val="28"/>
          <w:szCs w:val="28"/>
        </w:rPr>
        <w:t> </w:t>
      </w:r>
      <w:r w:rsidR="00565085" w:rsidRPr="00A74F53">
        <w:rPr>
          <w:rFonts w:ascii="Times New Roman" w:hAnsi="Times New Roman"/>
          <w:sz w:val="28"/>
          <w:szCs w:val="28"/>
        </w:rPr>
        <w:t>Ф.-известным педагогом-новатором и получил название "опорный сигнал". В опорном сигнале содержание информации "кодируется" с помощью сочетания графических символов, знаков, рисунков, ключевых слов,</w:t>
      </w:r>
      <w:r w:rsidRPr="00A74F53">
        <w:rPr>
          <w:rFonts w:ascii="Times New Roman" w:hAnsi="Times New Roman"/>
          <w:sz w:val="28"/>
          <w:szCs w:val="28"/>
        </w:rPr>
        <w:t xml:space="preserve"> </w:t>
      </w:r>
      <w:r w:rsidR="00565085" w:rsidRPr="00A74F53">
        <w:rPr>
          <w:rFonts w:ascii="Times New Roman" w:hAnsi="Times New Roman"/>
          <w:sz w:val="28"/>
          <w:szCs w:val="28"/>
        </w:rPr>
        <w:t>цифр и т.</w:t>
      </w:r>
      <w:r w:rsidR="008E22A9" w:rsidRPr="00A74F53">
        <w:rPr>
          <w:rFonts w:ascii="Times New Roman" w:hAnsi="Times New Roman"/>
          <w:sz w:val="28"/>
          <w:szCs w:val="28"/>
        </w:rPr>
        <w:t>д.</w:t>
      </w:r>
    </w:p>
    <w:p w:rsidR="00565085" w:rsidRPr="00A74F53" w:rsidRDefault="00565085" w:rsidP="001E21BA">
      <w:pPr>
        <w:pStyle w:val="a3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A74F53">
        <w:rPr>
          <w:rFonts w:ascii="Times New Roman" w:hAnsi="Times New Roman"/>
          <w:sz w:val="28"/>
          <w:szCs w:val="28"/>
        </w:rPr>
        <w:t>При работе с заполнением таблицы используем формализованный конспект, где записи вносятся в заранее подготовленные таблицы.</w:t>
      </w:r>
    </w:p>
    <w:p w:rsidR="00565085" w:rsidRPr="00A74F53" w:rsidRDefault="00565085" w:rsidP="001E21BA">
      <w:pPr>
        <w:pStyle w:val="a3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A74F53">
        <w:rPr>
          <w:rFonts w:ascii="Times New Roman" w:hAnsi="Times New Roman"/>
          <w:sz w:val="28"/>
          <w:szCs w:val="28"/>
        </w:rPr>
        <w:t>Это удобно при подготовке единого конспекта по нескольким источникам.</w:t>
      </w:r>
    </w:p>
    <w:p w:rsidR="00565085" w:rsidRPr="00A74F53" w:rsidRDefault="00565085" w:rsidP="001E21BA">
      <w:pPr>
        <w:pStyle w:val="a3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A74F53">
        <w:rPr>
          <w:rFonts w:ascii="Times New Roman" w:hAnsi="Times New Roman"/>
          <w:sz w:val="28"/>
          <w:szCs w:val="28"/>
        </w:rPr>
        <w:t>Особенно если есть необходимость сравнения данных. Разновидностью формализованного конспекта является запись, составленная в форме ответов на заранее подготовленные вопросы, обеспечивающие исчерпывающие характеристики однотипных объектов, явлений, процессов и т.д.</w:t>
      </w:r>
    </w:p>
    <w:p w:rsidR="00565085" w:rsidRPr="00A74F53" w:rsidRDefault="00565085" w:rsidP="001E21BA">
      <w:pPr>
        <w:pStyle w:val="a3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A74F53">
        <w:rPr>
          <w:rFonts w:ascii="Times New Roman" w:hAnsi="Times New Roman"/>
          <w:sz w:val="28"/>
          <w:szCs w:val="28"/>
        </w:rPr>
        <w:t>Рекомендации по составлению:</w:t>
      </w:r>
    </w:p>
    <w:p w:rsidR="00565085" w:rsidRPr="00A74F53" w:rsidRDefault="00565085" w:rsidP="001E21BA">
      <w:pPr>
        <w:pStyle w:val="a3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A74F53">
        <w:rPr>
          <w:rFonts w:ascii="Times New Roman" w:hAnsi="Times New Roman"/>
          <w:sz w:val="28"/>
          <w:szCs w:val="28"/>
        </w:rPr>
        <w:t>Определите цель составления таблицы.</w:t>
      </w:r>
    </w:p>
    <w:p w:rsidR="00565085" w:rsidRPr="00A74F53" w:rsidRDefault="00565085" w:rsidP="001E21BA">
      <w:pPr>
        <w:pStyle w:val="a3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A74F53">
        <w:rPr>
          <w:rFonts w:ascii="Times New Roman" w:hAnsi="Times New Roman"/>
          <w:sz w:val="28"/>
          <w:szCs w:val="28"/>
        </w:rPr>
        <w:t>2.</w:t>
      </w:r>
      <w:r w:rsidR="008E22A9" w:rsidRPr="00A74F53">
        <w:rPr>
          <w:rFonts w:ascii="Times New Roman" w:hAnsi="Times New Roman"/>
          <w:sz w:val="28"/>
          <w:szCs w:val="28"/>
        </w:rPr>
        <w:t xml:space="preserve"> </w:t>
      </w:r>
      <w:r w:rsidRPr="00A74F53">
        <w:rPr>
          <w:rFonts w:ascii="Times New Roman" w:hAnsi="Times New Roman"/>
          <w:sz w:val="28"/>
          <w:szCs w:val="28"/>
        </w:rPr>
        <w:t>Читая изучаемый материал в первый раз, разделите его на основные</w:t>
      </w:r>
      <w:r w:rsidR="001E21BA" w:rsidRPr="00A74F53">
        <w:rPr>
          <w:rFonts w:ascii="Times New Roman" w:hAnsi="Times New Roman"/>
          <w:sz w:val="28"/>
          <w:szCs w:val="28"/>
        </w:rPr>
        <w:t xml:space="preserve"> </w:t>
      </w:r>
      <w:r w:rsidRPr="00A74F53">
        <w:rPr>
          <w:rFonts w:ascii="Times New Roman" w:hAnsi="Times New Roman"/>
          <w:sz w:val="28"/>
          <w:szCs w:val="28"/>
        </w:rPr>
        <w:t>смысловые части, выделите главные мысли, сформулируйте выводы.</w:t>
      </w:r>
    </w:p>
    <w:p w:rsidR="00565085" w:rsidRPr="00A74F53" w:rsidRDefault="00565085" w:rsidP="00ED1FEF">
      <w:pPr>
        <w:pStyle w:val="a3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A74F53">
        <w:rPr>
          <w:rFonts w:ascii="Times New Roman" w:hAnsi="Times New Roman"/>
          <w:sz w:val="28"/>
          <w:szCs w:val="28"/>
        </w:rPr>
        <w:t>3. Если составляете план -</w:t>
      </w:r>
      <w:r w:rsidR="008E22A9" w:rsidRPr="00A74F53">
        <w:rPr>
          <w:rFonts w:ascii="Times New Roman" w:hAnsi="Times New Roman"/>
          <w:sz w:val="28"/>
          <w:szCs w:val="28"/>
        </w:rPr>
        <w:t xml:space="preserve"> </w:t>
      </w:r>
      <w:r w:rsidRPr="00A74F53">
        <w:rPr>
          <w:rFonts w:ascii="Times New Roman" w:hAnsi="Times New Roman"/>
          <w:sz w:val="28"/>
          <w:szCs w:val="28"/>
        </w:rPr>
        <w:t>конспект, сформулируйте названия пунктов и определите информацию, которую следует включить в план-конспект для раскрытия пунктов плана.</w:t>
      </w:r>
    </w:p>
    <w:p w:rsidR="00565085" w:rsidRPr="00A74F53" w:rsidRDefault="00565085" w:rsidP="001E21BA">
      <w:pPr>
        <w:pStyle w:val="a3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A74F53">
        <w:rPr>
          <w:rFonts w:ascii="Times New Roman" w:hAnsi="Times New Roman"/>
          <w:sz w:val="28"/>
          <w:szCs w:val="28"/>
        </w:rPr>
        <w:t>4. Наиболее существенные положения изучаемого материала (тезисы) последовательно и кратко излагайте своими словами или приводите в виде</w:t>
      </w:r>
      <w:r w:rsidR="002E5E78" w:rsidRPr="00A74F53">
        <w:rPr>
          <w:rFonts w:ascii="Times New Roman" w:hAnsi="Times New Roman"/>
          <w:sz w:val="28"/>
          <w:szCs w:val="28"/>
        </w:rPr>
        <w:t xml:space="preserve"> </w:t>
      </w:r>
      <w:r w:rsidRPr="00A74F53">
        <w:rPr>
          <w:rFonts w:ascii="Times New Roman" w:hAnsi="Times New Roman"/>
          <w:sz w:val="28"/>
          <w:szCs w:val="28"/>
        </w:rPr>
        <w:t>цитат.</w:t>
      </w:r>
    </w:p>
    <w:p w:rsidR="00565085" w:rsidRPr="00A74F53" w:rsidRDefault="00565085" w:rsidP="001E21BA">
      <w:pPr>
        <w:pStyle w:val="a3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A74F53">
        <w:rPr>
          <w:rFonts w:ascii="Times New Roman" w:hAnsi="Times New Roman"/>
          <w:sz w:val="28"/>
          <w:szCs w:val="28"/>
        </w:rPr>
        <w:lastRenderedPageBreak/>
        <w:t>5. Включайте</w:t>
      </w:r>
      <w:r w:rsidR="002E5E78" w:rsidRPr="00A74F53">
        <w:rPr>
          <w:rFonts w:ascii="Times New Roman" w:hAnsi="Times New Roman"/>
          <w:sz w:val="28"/>
          <w:szCs w:val="28"/>
        </w:rPr>
        <w:t xml:space="preserve"> </w:t>
      </w:r>
      <w:r w:rsidRPr="00A74F53">
        <w:rPr>
          <w:rFonts w:ascii="Times New Roman" w:hAnsi="Times New Roman"/>
          <w:sz w:val="28"/>
          <w:szCs w:val="28"/>
        </w:rPr>
        <w:t>не только основные положения, но и обосновывающие их выводы, конкретные факты и примеры (без подробного описания).</w:t>
      </w:r>
    </w:p>
    <w:p w:rsidR="00565085" w:rsidRPr="00A74F53" w:rsidRDefault="00565085" w:rsidP="001E21BA">
      <w:pPr>
        <w:pStyle w:val="a3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A74F53">
        <w:rPr>
          <w:rFonts w:ascii="Times New Roman" w:hAnsi="Times New Roman"/>
          <w:sz w:val="28"/>
          <w:szCs w:val="28"/>
        </w:rPr>
        <w:t>6. Составляя записи в таблице, записывайте отдельные слова сокращённо, выписывайте только ключевые слова, делайте ссылки на страницы конспектируемой работы, применяйте условные обозначения.</w:t>
      </w:r>
    </w:p>
    <w:p w:rsidR="00565085" w:rsidRPr="00A74F53" w:rsidRDefault="00565085" w:rsidP="001E21BA">
      <w:pPr>
        <w:pStyle w:val="a3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A74F53">
        <w:rPr>
          <w:rFonts w:ascii="Times New Roman" w:hAnsi="Times New Roman"/>
          <w:sz w:val="28"/>
          <w:szCs w:val="28"/>
        </w:rPr>
        <w:t>7. Чтобы форма записи отражала его содержание, располагайте абзацы</w:t>
      </w:r>
      <w:r w:rsidR="001E21BA" w:rsidRPr="00A74F53">
        <w:rPr>
          <w:rFonts w:ascii="Times New Roman" w:hAnsi="Times New Roman"/>
          <w:sz w:val="28"/>
          <w:szCs w:val="28"/>
        </w:rPr>
        <w:t xml:space="preserve"> </w:t>
      </w:r>
      <w:r w:rsidRPr="00A74F53">
        <w:rPr>
          <w:rFonts w:ascii="Times New Roman" w:hAnsi="Times New Roman"/>
          <w:sz w:val="28"/>
          <w:szCs w:val="28"/>
        </w:rPr>
        <w:t>«ступеньками», подобно пунктам и подпунктам плана, применяйте разнообразные способы подчеркивания, используйте карандаши и ручки разного цвета.</w:t>
      </w:r>
    </w:p>
    <w:p w:rsidR="00565085" w:rsidRPr="00A74F53" w:rsidRDefault="00565085" w:rsidP="001E21BA">
      <w:pPr>
        <w:pStyle w:val="a3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A74F53">
        <w:rPr>
          <w:rFonts w:ascii="Times New Roman" w:hAnsi="Times New Roman"/>
          <w:sz w:val="28"/>
          <w:szCs w:val="28"/>
        </w:rPr>
        <w:t>8. Отмечайте непонятные места, новые слова, имена, даты.</w:t>
      </w:r>
    </w:p>
    <w:p w:rsidR="00565085" w:rsidRPr="00A74F53" w:rsidRDefault="00565085" w:rsidP="001E21BA">
      <w:pPr>
        <w:pStyle w:val="a3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A74F53">
        <w:rPr>
          <w:rFonts w:ascii="Times New Roman" w:hAnsi="Times New Roman"/>
          <w:sz w:val="28"/>
          <w:szCs w:val="28"/>
        </w:rPr>
        <w:t>9.</w:t>
      </w:r>
      <w:r w:rsidR="008E22A9" w:rsidRPr="00A74F53">
        <w:rPr>
          <w:rFonts w:ascii="Times New Roman" w:hAnsi="Times New Roman"/>
          <w:sz w:val="28"/>
          <w:szCs w:val="28"/>
        </w:rPr>
        <w:t xml:space="preserve"> </w:t>
      </w:r>
      <w:r w:rsidRPr="00A74F53">
        <w:rPr>
          <w:rFonts w:ascii="Times New Roman" w:hAnsi="Times New Roman"/>
          <w:sz w:val="28"/>
          <w:szCs w:val="28"/>
        </w:rPr>
        <w:t>Наведите справки о лицах, событиях, упомянутых в тексте. При записи не забудьте вынести справочные данные на поля.</w:t>
      </w:r>
    </w:p>
    <w:p w:rsidR="00565085" w:rsidRPr="00A74F53" w:rsidRDefault="00565085" w:rsidP="001E21BA">
      <w:pPr>
        <w:pStyle w:val="a3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A74F53">
        <w:rPr>
          <w:rFonts w:ascii="Times New Roman" w:hAnsi="Times New Roman"/>
          <w:sz w:val="28"/>
          <w:szCs w:val="28"/>
        </w:rPr>
        <w:t>10. При конспектировании надо стараться выразить авторскую мысль своими словами. Стремитесь к тому, чтобы один абзац авторского текста был передан при конспектировании одним, максимум двумя предложениями.</w:t>
      </w:r>
    </w:p>
    <w:p w:rsidR="00565085" w:rsidRPr="00A74F53" w:rsidRDefault="00565085" w:rsidP="001E21BA">
      <w:pPr>
        <w:pStyle w:val="a3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A74F53">
        <w:rPr>
          <w:rFonts w:ascii="Times New Roman" w:hAnsi="Times New Roman"/>
          <w:sz w:val="28"/>
          <w:szCs w:val="28"/>
        </w:rPr>
        <w:t>Запись учебного материала в виде таблицы позволяет быстро и без труда его запомнить, мгновенно восстановить в памяти в нужный момент.</w:t>
      </w:r>
    </w:p>
    <w:p w:rsidR="00565085" w:rsidRPr="00A74F53" w:rsidRDefault="00565085" w:rsidP="001E21BA">
      <w:pPr>
        <w:pStyle w:val="a3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A74F53">
        <w:rPr>
          <w:rFonts w:ascii="Times New Roman" w:hAnsi="Times New Roman"/>
          <w:sz w:val="28"/>
          <w:szCs w:val="28"/>
        </w:rPr>
        <w:t xml:space="preserve">Исходя из методических рекомендаций, </w:t>
      </w:r>
      <w:r w:rsidR="00F44BDF" w:rsidRPr="00A74F53">
        <w:rPr>
          <w:rFonts w:ascii="Times New Roman" w:hAnsi="Times New Roman"/>
          <w:sz w:val="28"/>
          <w:szCs w:val="28"/>
        </w:rPr>
        <w:t xml:space="preserve">составляем конспект </w:t>
      </w:r>
      <w:r w:rsidR="009B4530">
        <w:rPr>
          <w:rFonts w:ascii="Times New Roman" w:hAnsi="Times New Roman"/>
          <w:sz w:val="28"/>
          <w:szCs w:val="28"/>
        </w:rPr>
        <w:t xml:space="preserve">и </w:t>
      </w:r>
      <w:r w:rsidRPr="00A74F53">
        <w:rPr>
          <w:rFonts w:ascii="Times New Roman" w:hAnsi="Times New Roman"/>
          <w:sz w:val="28"/>
          <w:szCs w:val="28"/>
        </w:rPr>
        <w:t>заполняем таблицы.</w:t>
      </w:r>
    </w:p>
    <w:p w:rsidR="00565085" w:rsidRPr="00A74F53" w:rsidRDefault="00565085" w:rsidP="001E21BA">
      <w:pPr>
        <w:pStyle w:val="a3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A74F53">
        <w:rPr>
          <w:rFonts w:ascii="Times New Roman" w:hAnsi="Times New Roman"/>
          <w:sz w:val="28"/>
          <w:szCs w:val="28"/>
        </w:rPr>
        <w:t>1.</w:t>
      </w:r>
      <w:r w:rsidR="001E21BA" w:rsidRPr="00A74F53">
        <w:rPr>
          <w:rFonts w:ascii="Times New Roman" w:hAnsi="Times New Roman"/>
          <w:sz w:val="28"/>
          <w:szCs w:val="28"/>
        </w:rPr>
        <w:t xml:space="preserve"> </w:t>
      </w:r>
      <w:r w:rsidRPr="00A74F53">
        <w:rPr>
          <w:rFonts w:ascii="Times New Roman" w:hAnsi="Times New Roman"/>
          <w:sz w:val="28"/>
          <w:szCs w:val="28"/>
        </w:rPr>
        <w:t>Применяя материал</w:t>
      </w:r>
      <w:r w:rsidR="001E21BA" w:rsidRPr="00A74F53">
        <w:rPr>
          <w:rFonts w:ascii="Times New Roman" w:hAnsi="Times New Roman"/>
          <w:sz w:val="28"/>
          <w:szCs w:val="28"/>
        </w:rPr>
        <w:t>ы</w:t>
      </w:r>
      <w:r w:rsidRPr="00A74F53">
        <w:rPr>
          <w:rFonts w:ascii="Times New Roman" w:hAnsi="Times New Roman"/>
          <w:sz w:val="28"/>
          <w:szCs w:val="28"/>
        </w:rPr>
        <w:t xml:space="preserve"> учебн</w:t>
      </w:r>
      <w:r w:rsidR="00ED1FEF" w:rsidRPr="00A74F53">
        <w:rPr>
          <w:rFonts w:ascii="Times New Roman" w:hAnsi="Times New Roman"/>
          <w:sz w:val="28"/>
          <w:szCs w:val="28"/>
        </w:rPr>
        <w:t xml:space="preserve">ика </w:t>
      </w:r>
      <w:r w:rsidR="003B06C3" w:rsidRPr="00A74F53">
        <w:rPr>
          <w:rFonts w:ascii="Times New Roman" w:hAnsi="Times New Roman"/>
          <w:sz w:val="28"/>
          <w:szCs w:val="28"/>
        </w:rPr>
        <w:t>«</w:t>
      </w:r>
      <w:proofErr w:type="spellStart"/>
      <w:r w:rsidR="00ED1FEF" w:rsidRPr="00A74F53">
        <w:rPr>
          <w:rFonts w:ascii="Times New Roman" w:hAnsi="Times New Roman"/>
          <w:sz w:val="28"/>
          <w:szCs w:val="28"/>
        </w:rPr>
        <w:t>Электроматериаловедение</w:t>
      </w:r>
      <w:proofErr w:type="spellEnd"/>
      <w:r w:rsidR="003B06C3" w:rsidRPr="00A74F53">
        <w:rPr>
          <w:rFonts w:ascii="Times New Roman" w:hAnsi="Times New Roman"/>
          <w:sz w:val="28"/>
          <w:szCs w:val="28"/>
        </w:rPr>
        <w:t>»</w:t>
      </w:r>
      <w:r w:rsidRPr="00A74F53">
        <w:rPr>
          <w:rFonts w:ascii="Times New Roman" w:hAnsi="Times New Roman"/>
          <w:sz w:val="28"/>
          <w:szCs w:val="28"/>
        </w:rPr>
        <w:t xml:space="preserve">, страницы </w:t>
      </w:r>
      <w:r w:rsidR="00A74F53" w:rsidRPr="00A74F53">
        <w:rPr>
          <w:rFonts w:ascii="Times New Roman" w:hAnsi="Times New Roman"/>
          <w:sz w:val="28"/>
          <w:szCs w:val="28"/>
        </w:rPr>
        <w:t>21-46</w:t>
      </w:r>
      <w:r w:rsidR="003B06C3" w:rsidRPr="00A74F53">
        <w:rPr>
          <w:rFonts w:ascii="Times New Roman" w:hAnsi="Times New Roman"/>
          <w:sz w:val="28"/>
          <w:szCs w:val="28"/>
        </w:rPr>
        <w:t xml:space="preserve">: </w:t>
      </w:r>
      <w:r w:rsidR="00ED1FEF" w:rsidRPr="00A74F53">
        <w:rPr>
          <w:rFonts w:ascii="Times New Roman" w:hAnsi="Times New Roman"/>
          <w:sz w:val="28"/>
          <w:szCs w:val="28"/>
        </w:rPr>
        <w:t>Л.В. Журавлева</w:t>
      </w:r>
      <w:r w:rsidR="003B06C3" w:rsidRPr="00A74F53">
        <w:rPr>
          <w:rFonts w:ascii="Times New Roman" w:hAnsi="Times New Roman"/>
          <w:sz w:val="28"/>
          <w:szCs w:val="28"/>
        </w:rPr>
        <w:t>;</w:t>
      </w:r>
      <w:r w:rsidR="00ED1FEF" w:rsidRPr="00A74F53">
        <w:rPr>
          <w:rFonts w:ascii="Times New Roman" w:hAnsi="Times New Roman"/>
          <w:sz w:val="28"/>
          <w:szCs w:val="28"/>
        </w:rPr>
        <w:t xml:space="preserve"> </w:t>
      </w:r>
      <w:r w:rsidRPr="00A74F53">
        <w:rPr>
          <w:rFonts w:ascii="Times New Roman" w:hAnsi="Times New Roman"/>
          <w:sz w:val="28"/>
          <w:szCs w:val="28"/>
        </w:rPr>
        <w:t>М.</w:t>
      </w:r>
      <w:r w:rsidR="003B06C3" w:rsidRPr="00A74F53">
        <w:rPr>
          <w:rFonts w:ascii="Times New Roman" w:hAnsi="Times New Roman"/>
          <w:sz w:val="28"/>
          <w:szCs w:val="28"/>
        </w:rPr>
        <w:t xml:space="preserve"> Академия</w:t>
      </w:r>
      <w:proofErr w:type="gramStart"/>
      <w:r w:rsidRPr="00A74F53">
        <w:rPr>
          <w:rFonts w:ascii="Times New Roman" w:hAnsi="Times New Roman"/>
          <w:sz w:val="28"/>
          <w:szCs w:val="28"/>
        </w:rPr>
        <w:t>.</w:t>
      </w:r>
      <w:proofErr w:type="gramEnd"/>
      <w:r w:rsidR="001E21BA" w:rsidRPr="00A74F53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1E21BA" w:rsidRPr="00A74F53">
        <w:rPr>
          <w:rFonts w:ascii="Times New Roman" w:hAnsi="Times New Roman"/>
          <w:sz w:val="28"/>
          <w:szCs w:val="28"/>
        </w:rPr>
        <w:t>с</w:t>
      </w:r>
      <w:proofErr w:type="gramEnd"/>
      <w:r w:rsidRPr="00A74F53">
        <w:rPr>
          <w:rFonts w:ascii="Times New Roman" w:hAnsi="Times New Roman"/>
          <w:sz w:val="28"/>
          <w:szCs w:val="28"/>
        </w:rPr>
        <w:t>оставьте таблицу «</w:t>
      </w:r>
      <w:r w:rsidR="00ED1FEF" w:rsidRPr="00A74F53">
        <w:rPr>
          <w:rFonts w:ascii="Times New Roman" w:hAnsi="Times New Roman"/>
          <w:sz w:val="28"/>
          <w:szCs w:val="28"/>
        </w:rPr>
        <w:t>Металлы и сплавы</w:t>
      </w:r>
      <w:r w:rsidRPr="00A74F53">
        <w:rPr>
          <w:rFonts w:ascii="Times New Roman" w:hAnsi="Times New Roman"/>
          <w:sz w:val="28"/>
          <w:szCs w:val="28"/>
        </w:rPr>
        <w:t>»,</w:t>
      </w:r>
    </w:p>
    <w:p w:rsidR="00565085" w:rsidRPr="00A74F53" w:rsidRDefault="00565085" w:rsidP="001E21BA">
      <w:pPr>
        <w:pStyle w:val="a3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A74F53">
        <w:rPr>
          <w:rFonts w:ascii="Times New Roman" w:hAnsi="Times New Roman"/>
          <w:sz w:val="28"/>
          <w:szCs w:val="28"/>
        </w:rPr>
        <w:t>2.</w:t>
      </w:r>
      <w:r w:rsidR="003B06C3" w:rsidRPr="00A74F53">
        <w:rPr>
          <w:rFonts w:ascii="Times New Roman" w:hAnsi="Times New Roman"/>
          <w:sz w:val="28"/>
          <w:szCs w:val="28"/>
        </w:rPr>
        <w:t xml:space="preserve"> Применяя материалы учебника «</w:t>
      </w:r>
      <w:proofErr w:type="spellStart"/>
      <w:r w:rsidR="003B06C3" w:rsidRPr="00A74F53">
        <w:rPr>
          <w:rFonts w:ascii="Times New Roman" w:hAnsi="Times New Roman"/>
          <w:sz w:val="28"/>
          <w:szCs w:val="28"/>
        </w:rPr>
        <w:t>Электроматериаловедение</w:t>
      </w:r>
      <w:proofErr w:type="spellEnd"/>
      <w:r w:rsidR="003B06C3" w:rsidRPr="00A74F53">
        <w:rPr>
          <w:rFonts w:ascii="Times New Roman" w:hAnsi="Times New Roman"/>
          <w:sz w:val="28"/>
          <w:szCs w:val="28"/>
        </w:rPr>
        <w:t xml:space="preserve">», страницы </w:t>
      </w:r>
      <w:r w:rsidR="00A74F53" w:rsidRPr="00A74F53">
        <w:rPr>
          <w:rFonts w:ascii="Times New Roman" w:hAnsi="Times New Roman"/>
          <w:sz w:val="28"/>
          <w:szCs w:val="28"/>
        </w:rPr>
        <w:t>35-40</w:t>
      </w:r>
      <w:r w:rsidR="003B06C3" w:rsidRPr="00A74F53">
        <w:rPr>
          <w:rFonts w:ascii="Times New Roman" w:hAnsi="Times New Roman"/>
          <w:sz w:val="28"/>
          <w:szCs w:val="28"/>
        </w:rPr>
        <w:t xml:space="preserve">: Л.В. Журавлева; М. Академия составьте таблицу </w:t>
      </w:r>
      <w:r w:rsidRPr="00A74F53">
        <w:rPr>
          <w:rFonts w:ascii="Times New Roman" w:hAnsi="Times New Roman"/>
          <w:sz w:val="28"/>
          <w:szCs w:val="28"/>
        </w:rPr>
        <w:t>«</w:t>
      </w:r>
      <w:r w:rsidR="003B06C3" w:rsidRPr="00A74F53">
        <w:rPr>
          <w:rFonts w:ascii="Times New Roman" w:hAnsi="Times New Roman"/>
          <w:sz w:val="28"/>
          <w:szCs w:val="28"/>
        </w:rPr>
        <w:t>Конструкционные стали</w:t>
      </w:r>
      <w:r w:rsidRPr="00A74F53">
        <w:rPr>
          <w:rFonts w:ascii="Times New Roman" w:hAnsi="Times New Roman"/>
          <w:sz w:val="28"/>
          <w:szCs w:val="28"/>
        </w:rPr>
        <w:t>»,</w:t>
      </w:r>
    </w:p>
    <w:p w:rsidR="003B06C3" w:rsidRPr="00A74F53" w:rsidRDefault="00565085" w:rsidP="003B06C3">
      <w:pPr>
        <w:pStyle w:val="a3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A74F53">
        <w:rPr>
          <w:rFonts w:ascii="Times New Roman" w:hAnsi="Times New Roman"/>
          <w:sz w:val="28"/>
          <w:szCs w:val="28"/>
        </w:rPr>
        <w:t>3.</w:t>
      </w:r>
      <w:r w:rsidR="003B06C3" w:rsidRPr="00A74F53">
        <w:rPr>
          <w:rFonts w:ascii="Times New Roman" w:hAnsi="Times New Roman"/>
          <w:sz w:val="28"/>
          <w:szCs w:val="28"/>
        </w:rPr>
        <w:t xml:space="preserve"> Применяя материалы учебника «</w:t>
      </w:r>
      <w:proofErr w:type="spellStart"/>
      <w:r w:rsidR="003B06C3" w:rsidRPr="00A74F53">
        <w:rPr>
          <w:rFonts w:ascii="Times New Roman" w:hAnsi="Times New Roman"/>
          <w:sz w:val="28"/>
          <w:szCs w:val="28"/>
        </w:rPr>
        <w:t>Электроматериаловедение</w:t>
      </w:r>
      <w:proofErr w:type="spellEnd"/>
      <w:r w:rsidR="003B06C3" w:rsidRPr="00A74F53">
        <w:rPr>
          <w:rFonts w:ascii="Times New Roman" w:hAnsi="Times New Roman"/>
          <w:sz w:val="28"/>
          <w:szCs w:val="28"/>
        </w:rPr>
        <w:t xml:space="preserve">», страницы </w:t>
      </w:r>
      <w:r w:rsidR="00A74F53" w:rsidRPr="00A74F53">
        <w:rPr>
          <w:rFonts w:ascii="Times New Roman" w:hAnsi="Times New Roman"/>
          <w:sz w:val="28"/>
          <w:szCs w:val="28"/>
        </w:rPr>
        <w:t>31-37 и 46-54</w:t>
      </w:r>
      <w:r w:rsidR="003B06C3" w:rsidRPr="00A74F53">
        <w:rPr>
          <w:rFonts w:ascii="Times New Roman" w:hAnsi="Times New Roman"/>
          <w:sz w:val="28"/>
          <w:szCs w:val="28"/>
        </w:rPr>
        <w:t>: Л.В. Журавлева; М. Академия составьте таблицу «Цветные металлы и сплавы на их основе»,</w:t>
      </w:r>
    </w:p>
    <w:p w:rsidR="00ED1FEF" w:rsidRPr="00A74F53" w:rsidRDefault="00ED1FEF" w:rsidP="00ED1FEF">
      <w:pPr>
        <w:pStyle w:val="a3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A74F53">
        <w:rPr>
          <w:rFonts w:ascii="Times New Roman" w:hAnsi="Times New Roman"/>
          <w:sz w:val="28"/>
          <w:szCs w:val="28"/>
        </w:rPr>
        <w:lastRenderedPageBreak/>
        <w:t xml:space="preserve">4. </w:t>
      </w:r>
      <w:r w:rsidR="003B06C3" w:rsidRPr="00A74F53">
        <w:rPr>
          <w:rFonts w:ascii="Times New Roman" w:hAnsi="Times New Roman"/>
          <w:sz w:val="28"/>
          <w:szCs w:val="28"/>
        </w:rPr>
        <w:t>Применяя материалы учебника «</w:t>
      </w:r>
      <w:proofErr w:type="spellStart"/>
      <w:r w:rsidR="003B06C3" w:rsidRPr="00A74F53">
        <w:rPr>
          <w:rFonts w:ascii="Times New Roman" w:hAnsi="Times New Roman"/>
          <w:sz w:val="28"/>
          <w:szCs w:val="28"/>
        </w:rPr>
        <w:t>Электроматериаловедение</w:t>
      </w:r>
      <w:proofErr w:type="spellEnd"/>
      <w:r w:rsidR="003B06C3" w:rsidRPr="00A74F53">
        <w:rPr>
          <w:rFonts w:ascii="Times New Roman" w:hAnsi="Times New Roman"/>
          <w:sz w:val="28"/>
          <w:szCs w:val="28"/>
        </w:rPr>
        <w:t xml:space="preserve">», страницы </w:t>
      </w:r>
      <w:r w:rsidR="00A74F53" w:rsidRPr="00A74F53">
        <w:rPr>
          <w:rFonts w:ascii="Times New Roman" w:hAnsi="Times New Roman"/>
          <w:sz w:val="28"/>
          <w:szCs w:val="28"/>
        </w:rPr>
        <w:t>55-69</w:t>
      </w:r>
      <w:r w:rsidR="003B06C3" w:rsidRPr="00A74F53">
        <w:rPr>
          <w:rFonts w:ascii="Times New Roman" w:hAnsi="Times New Roman"/>
          <w:sz w:val="28"/>
          <w:szCs w:val="28"/>
        </w:rPr>
        <w:t xml:space="preserve">: Л.В. Журавлева; М. Академия составьте таблицу, </w:t>
      </w:r>
      <w:r w:rsidRPr="00A74F53">
        <w:rPr>
          <w:rFonts w:ascii="Times New Roman" w:hAnsi="Times New Roman"/>
          <w:sz w:val="28"/>
          <w:szCs w:val="28"/>
        </w:rPr>
        <w:t xml:space="preserve">«Композиционные и порошковые материалы» </w:t>
      </w:r>
    </w:p>
    <w:p w:rsidR="00ED1FEF" w:rsidRPr="00A74F53" w:rsidRDefault="00ED1FEF" w:rsidP="003B06C3">
      <w:pPr>
        <w:pStyle w:val="a3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A74F53">
        <w:rPr>
          <w:rFonts w:ascii="Times New Roman" w:hAnsi="Times New Roman"/>
          <w:sz w:val="28"/>
          <w:szCs w:val="28"/>
        </w:rPr>
        <w:t xml:space="preserve">5. </w:t>
      </w:r>
      <w:r w:rsidR="003B06C3" w:rsidRPr="00A74F53">
        <w:rPr>
          <w:rFonts w:ascii="Times New Roman" w:hAnsi="Times New Roman"/>
          <w:sz w:val="28"/>
          <w:szCs w:val="28"/>
        </w:rPr>
        <w:t>Применяя материалы учебника «</w:t>
      </w:r>
      <w:proofErr w:type="spellStart"/>
      <w:r w:rsidR="003B06C3" w:rsidRPr="00A74F53">
        <w:rPr>
          <w:rFonts w:ascii="Times New Roman" w:hAnsi="Times New Roman"/>
          <w:sz w:val="28"/>
          <w:szCs w:val="28"/>
        </w:rPr>
        <w:t>Электроматериаловедение</w:t>
      </w:r>
      <w:proofErr w:type="spellEnd"/>
      <w:r w:rsidR="003B06C3" w:rsidRPr="00A74F53">
        <w:rPr>
          <w:rFonts w:ascii="Times New Roman" w:hAnsi="Times New Roman"/>
          <w:sz w:val="28"/>
          <w:szCs w:val="28"/>
        </w:rPr>
        <w:t xml:space="preserve">», страницы </w:t>
      </w:r>
      <w:r w:rsidR="00A74F53" w:rsidRPr="00A74F53">
        <w:rPr>
          <w:rFonts w:ascii="Times New Roman" w:hAnsi="Times New Roman"/>
          <w:sz w:val="28"/>
          <w:szCs w:val="28"/>
        </w:rPr>
        <w:t>95-141</w:t>
      </w:r>
      <w:r w:rsidR="003B06C3" w:rsidRPr="00A74F53">
        <w:rPr>
          <w:rFonts w:ascii="Times New Roman" w:hAnsi="Times New Roman"/>
          <w:sz w:val="28"/>
          <w:szCs w:val="28"/>
        </w:rPr>
        <w:t xml:space="preserve">: Л.В. Журавлева; М. Академия составьте таблицу, </w:t>
      </w:r>
      <w:r w:rsidRPr="00A74F53">
        <w:rPr>
          <w:rFonts w:ascii="Times New Roman" w:hAnsi="Times New Roman"/>
          <w:sz w:val="28"/>
          <w:szCs w:val="28"/>
        </w:rPr>
        <w:t>«Материалы на основе полимеров</w:t>
      </w:r>
      <w:r w:rsidR="00A74F53" w:rsidRPr="00A74F53">
        <w:rPr>
          <w:rFonts w:ascii="Times New Roman" w:hAnsi="Times New Roman"/>
          <w:sz w:val="28"/>
          <w:szCs w:val="28"/>
        </w:rPr>
        <w:t>, Полупроводниковые материалы</w:t>
      </w:r>
      <w:r w:rsidRPr="00A74F53">
        <w:rPr>
          <w:rFonts w:ascii="Times New Roman" w:hAnsi="Times New Roman"/>
          <w:sz w:val="28"/>
          <w:szCs w:val="28"/>
        </w:rPr>
        <w:t>»</w:t>
      </w:r>
    </w:p>
    <w:p w:rsidR="00ED1FEF" w:rsidRPr="00A74F53" w:rsidRDefault="00ED1FEF" w:rsidP="003B06C3">
      <w:pPr>
        <w:pStyle w:val="a3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A74F53">
        <w:rPr>
          <w:rFonts w:ascii="Times New Roman" w:hAnsi="Times New Roman"/>
          <w:sz w:val="28"/>
          <w:szCs w:val="28"/>
        </w:rPr>
        <w:t xml:space="preserve">6. </w:t>
      </w:r>
      <w:r w:rsidR="003B06C3" w:rsidRPr="00A74F53">
        <w:rPr>
          <w:rFonts w:ascii="Times New Roman" w:hAnsi="Times New Roman"/>
          <w:sz w:val="28"/>
          <w:szCs w:val="28"/>
        </w:rPr>
        <w:t>Применяя материалы учебника «</w:t>
      </w:r>
      <w:proofErr w:type="spellStart"/>
      <w:r w:rsidR="003B06C3" w:rsidRPr="00A74F53">
        <w:rPr>
          <w:rFonts w:ascii="Times New Roman" w:hAnsi="Times New Roman"/>
          <w:sz w:val="28"/>
          <w:szCs w:val="28"/>
        </w:rPr>
        <w:t>Электроматериаловедение</w:t>
      </w:r>
      <w:proofErr w:type="spellEnd"/>
      <w:r w:rsidR="003B06C3" w:rsidRPr="00A74F53">
        <w:rPr>
          <w:rFonts w:ascii="Times New Roman" w:hAnsi="Times New Roman"/>
          <w:sz w:val="28"/>
          <w:szCs w:val="28"/>
        </w:rPr>
        <w:t xml:space="preserve">», страницы 162-203: Л.В. Журавлева; М. Академия. составьте таблицу, </w:t>
      </w:r>
      <w:r w:rsidRPr="00A74F53">
        <w:rPr>
          <w:rFonts w:ascii="Times New Roman" w:hAnsi="Times New Roman"/>
          <w:sz w:val="28"/>
          <w:szCs w:val="28"/>
        </w:rPr>
        <w:t>«</w:t>
      </w:r>
      <w:r w:rsidRPr="00A74F53">
        <w:rPr>
          <w:rFonts w:ascii="Times New Roman" w:eastAsia="Calibri" w:hAnsi="Times New Roman"/>
          <w:bCs/>
          <w:sz w:val="28"/>
          <w:szCs w:val="28"/>
        </w:rPr>
        <w:t>Твердые диэлектрики</w:t>
      </w:r>
      <w:proofErr w:type="gramStart"/>
      <w:r w:rsidRPr="00A74F53">
        <w:rPr>
          <w:rFonts w:ascii="Times New Roman" w:eastAsia="Calibri" w:hAnsi="Times New Roman"/>
          <w:bCs/>
          <w:sz w:val="28"/>
          <w:szCs w:val="28"/>
        </w:rPr>
        <w:t>.</w:t>
      </w:r>
      <w:r w:rsidRPr="00A74F53">
        <w:rPr>
          <w:rFonts w:ascii="Times New Roman" w:hAnsi="Times New Roman"/>
          <w:sz w:val="28"/>
          <w:szCs w:val="28"/>
        </w:rPr>
        <w:t>»</w:t>
      </w:r>
      <w:proofErr w:type="gramEnd"/>
    </w:p>
    <w:p w:rsidR="00ED1FEF" w:rsidRPr="00A74F53" w:rsidRDefault="00ED1FEF" w:rsidP="003B06C3">
      <w:pPr>
        <w:pStyle w:val="a3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A74F53">
        <w:rPr>
          <w:rFonts w:ascii="Times New Roman" w:hAnsi="Times New Roman"/>
          <w:sz w:val="28"/>
          <w:szCs w:val="28"/>
        </w:rPr>
        <w:t xml:space="preserve">7. </w:t>
      </w:r>
      <w:r w:rsidR="003B06C3" w:rsidRPr="00A74F53">
        <w:rPr>
          <w:rFonts w:ascii="Times New Roman" w:hAnsi="Times New Roman"/>
          <w:sz w:val="28"/>
          <w:szCs w:val="28"/>
        </w:rPr>
        <w:t>Применяя материалы учебника «</w:t>
      </w:r>
      <w:proofErr w:type="spellStart"/>
      <w:r w:rsidR="003B06C3" w:rsidRPr="00A74F53">
        <w:rPr>
          <w:rFonts w:ascii="Times New Roman" w:hAnsi="Times New Roman"/>
          <w:sz w:val="28"/>
          <w:szCs w:val="28"/>
        </w:rPr>
        <w:t>Электроматериаловедение</w:t>
      </w:r>
      <w:proofErr w:type="spellEnd"/>
      <w:r w:rsidR="003B06C3" w:rsidRPr="00A74F53">
        <w:rPr>
          <w:rFonts w:ascii="Times New Roman" w:hAnsi="Times New Roman"/>
          <w:sz w:val="28"/>
          <w:szCs w:val="28"/>
        </w:rPr>
        <w:t>», страницы 223-230: Л.В. Журавлева; М.</w:t>
      </w:r>
      <w:r w:rsidR="00A74F53">
        <w:rPr>
          <w:rFonts w:ascii="Times New Roman" w:hAnsi="Times New Roman"/>
          <w:sz w:val="28"/>
          <w:szCs w:val="28"/>
        </w:rPr>
        <w:t> </w:t>
      </w:r>
      <w:r w:rsidR="003B06C3" w:rsidRPr="00A74F53">
        <w:rPr>
          <w:rFonts w:ascii="Times New Roman" w:hAnsi="Times New Roman"/>
          <w:sz w:val="28"/>
          <w:szCs w:val="28"/>
        </w:rPr>
        <w:t>Академия</w:t>
      </w:r>
      <w:proofErr w:type="gramStart"/>
      <w:r w:rsidR="003B06C3" w:rsidRPr="00A74F53">
        <w:rPr>
          <w:rFonts w:ascii="Times New Roman" w:hAnsi="Times New Roman"/>
          <w:sz w:val="28"/>
          <w:szCs w:val="28"/>
        </w:rPr>
        <w:t>.</w:t>
      </w:r>
      <w:proofErr w:type="gramEnd"/>
      <w:r w:rsidR="003B06C3" w:rsidRPr="00A74F53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3B06C3" w:rsidRPr="00A74F53">
        <w:rPr>
          <w:rFonts w:ascii="Times New Roman" w:hAnsi="Times New Roman"/>
          <w:sz w:val="28"/>
          <w:szCs w:val="28"/>
        </w:rPr>
        <w:t>с</w:t>
      </w:r>
      <w:proofErr w:type="gramEnd"/>
      <w:r w:rsidR="003B06C3" w:rsidRPr="00A74F53">
        <w:rPr>
          <w:rFonts w:ascii="Times New Roman" w:hAnsi="Times New Roman"/>
          <w:sz w:val="28"/>
          <w:szCs w:val="28"/>
        </w:rPr>
        <w:t xml:space="preserve">оставьте таблицу </w:t>
      </w:r>
      <w:r w:rsidRPr="00A74F53">
        <w:rPr>
          <w:rFonts w:ascii="Times New Roman" w:hAnsi="Times New Roman"/>
          <w:sz w:val="28"/>
          <w:szCs w:val="28"/>
        </w:rPr>
        <w:t>«</w:t>
      </w:r>
      <w:r w:rsidRPr="00A74F53">
        <w:rPr>
          <w:rFonts w:ascii="Times New Roman" w:eastAsia="Calibri" w:hAnsi="Times New Roman"/>
          <w:bCs/>
          <w:sz w:val="28"/>
          <w:szCs w:val="28"/>
        </w:rPr>
        <w:t xml:space="preserve">Жидкие </w:t>
      </w:r>
      <w:r w:rsidR="003B06C3" w:rsidRPr="00A74F53">
        <w:rPr>
          <w:rFonts w:ascii="Times New Roman" w:eastAsia="Calibri" w:hAnsi="Times New Roman"/>
          <w:bCs/>
          <w:sz w:val="28"/>
          <w:szCs w:val="28"/>
        </w:rPr>
        <w:t xml:space="preserve">и газообразные </w:t>
      </w:r>
      <w:r w:rsidRPr="00A74F53">
        <w:rPr>
          <w:rFonts w:ascii="Times New Roman" w:eastAsia="Calibri" w:hAnsi="Times New Roman"/>
          <w:bCs/>
          <w:sz w:val="28"/>
          <w:szCs w:val="28"/>
        </w:rPr>
        <w:t>диэлектрики</w:t>
      </w:r>
      <w:r w:rsidRPr="00A74F53">
        <w:rPr>
          <w:rFonts w:ascii="Times New Roman" w:hAnsi="Times New Roman"/>
          <w:sz w:val="28"/>
          <w:szCs w:val="28"/>
        </w:rPr>
        <w:t xml:space="preserve">» </w:t>
      </w:r>
    </w:p>
    <w:p w:rsidR="00565085" w:rsidRPr="00A74F53" w:rsidRDefault="00565085" w:rsidP="001E21BA">
      <w:pPr>
        <w:pStyle w:val="a3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A74F53">
        <w:rPr>
          <w:rFonts w:ascii="Times New Roman" w:hAnsi="Times New Roman"/>
          <w:sz w:val="28"/>
          <w:szCs w:val="28"/>
        </w:rPr>
        <w:t xml:space="preserve">Составление схем, таблиц служит не только для запоминания материала. </w:t>
      </w:r>
    </w:p>
    <w:p w:rsidR="00565085" w:rsidRPr="00A74F53" w:rsidRDefault="00565085" w:rsidP="001E21BA">
      <w:pPr>
        <w:pStyle w:val="a3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A74F53">
        <w:rPr>
          <w:rFonts w:ascii="Times New Roman" w:hAnsi="Times New Roman"/>
          <w:sz w:val="28"/>
          <w:szCs w:val="28"/>
        </w:rPr>
        <w:t>Такая работа становится средством развития способности выделять самое главное, существенное в учебном материале, классифицировать информацию.</w:t>
      </w:r>
    </w:p>
    <w:p w:rsidR="00565085" w:rsidRPr="00A74F53" w:rsidRDefault="00565085" w:rsidP="001E21BA">
      <w:pPr>
        <w:pStyle w:val="a3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A74F53">
        <w:rPr>
          <w:rFonts w:ascii="Times New Roman" w:hAnsi="Times New Roman"/>
          <w:sz w:val="28"/>
          <w:szCs w:val="28"/>
        </w:rPr>
        <w:t>Выделяют основные составляющие более сложного понятия, ключевые слова и т. п. и располагаются в последовательности от общего понятия к его частным составляющим.</w:t>
      </w:r>
    </w:p>
    <w:p w:rsidR="00A74F53" w:rsidRDefault="00565085" w:rsidP="001E21BA">
      <w:pPr>
        <w:pStyle w:val="a3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A74F53">
        <w:rPr>
          <w:rFonts w:ascii="Times New Roman" w:hAnsi="Times New Roman"/>
          <w:sz w:val="28"/>
          <w:szCs w:val="28"/>
        </w:rPr>
        <w:t xml:space="preserve">Нужно продумать, какие из входящих в тему понятий являются основными и записать их в схеме так, чтобы они образовали основу. </w:t>
      </w:r>
    </w:p>
    <w:p w:rsidR="00565085" w:rsidRPr="00A74F53" w:rsidRDefault="00565085" w:rsidP="001E21BA">
      <w:pPr>
        <w:pStyle w:val="a3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A74F53">
        <w:rPr>
          <w:rFonts w:ascii="Times New Roman" w:hAnsi="Times New Roman"/>
          <w:sz w:val="28"/>
          <w:szCs w:val="28"/>
        </w:rPr>
        <w:t>Далее присоединить частные составляющие (ключевые слова, фразы, определения), которые служат опорой для памяти и логически дополняют основное общее понятие.</w:t>
      </w:r>
    </w:p>
    <w:p w:rsidR="00565085" w:rsidRPr="00A74F53" w:rsidRDefault="00565085" w:rsidP="001E21BA">
      <w:pPr>
        <w:pStyle w:val="a3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A74F53">
        <w:rPr>
          <w:rFonts w:ascii="Times New Roman" w:hAnsi="Times New Roman"/>
          <w:sz w:val="28"/>
          <w:szCs w:val="28"/>
        </w:rPr>
        <w:t>Действия при составлении схемы могут быть такими:</w:t>
      </w:r>
    </w:p>
    <w:p w:rsidR="00565085" w:rsidRPr="00A74F53" w:rsidRDefault="00565085" w:rsidP="001E21BA">
      <w:pPr>
        <w:pStyle w:val="a3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A74F53">
        <w:rPr>
          <w:rFonts w:ascii="Times New Roman" w:hAnsi="Times New Roman"/>
          <w:sz w:val="28"/>
          <w:szCs w:val="28"/>
        </w:rPr>
        <w:t>1. Подберите факты для составления схемы.</w:t>
      </w:r>
    </w:p>
    <w:p w:rsidR="00565085" w:rsidRPr="00A74F53" w:rsidRDefault="00565085" w:rsidP="001E21BA">
      <w:pPr>
        <w:pStyle w:val="a3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A74F53">
        <w:rPr>
          <w:rFonts w:ascii="Times New Roman" w:hAnsi="Times New Roman"/>
          <w:sz w:val="28"/>
          <w:szCs w:val="28"/>
        </w:rPr>
        <w:t>2. Выделите среди них основные, обще понятия.</w:t>
      </w:r>
    </w:p>
    <w:p w:rsidR="00565085" w:rsidRPr="00A74F53" w:rsidRDefault="00565085" w:rsidP="001E21BA">
      <w:pPr>
        <w:pStyle w:val="a3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A74F53">
        <w:rPr>
          <w:rFonts w:ascii="Times New Roman" w:hAnsi="Times New Roman"/>
          <w:sz w:val="28"/>
          <w:szCs w:val="28"/>
        </w:rPr>
        <w:t>3. Определите ключевые слова, фразы, помогающие раскрыть суть основного понятия.</w:t>
      </w:r>
    </w:p>
    <w:p w:rsidR="00565085" w:rsidRPr="00A74F53" w:rsidRDefault="00565085" w:rsidP="001E21BA">
      <w:pPr>
        <w:pStyle w:val="a3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A74F53">
        <w:rPr>
          <w:rFonts w:ascii="Times New Roman" w:hAnsi="Times New Roman"/>
          <w:sz w:val="28"/>
          <w:szCs w:val="28"/>
        </w:rPr>
        <w:lastRenderedPageBreak/>
        <w:t>4. Сгруппируйте факты в логической последовательности.</w:t>
      </w:r>
    </w:p>
    <w:p w:rsidR="00565085" w:rsidRPr="00A74F53" w:rsidRDefault="00565085" w:rsidP="001E21BA">
      <w:pPr>
        <w:pStyle w:val="a3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A74F53">
        <w:rPr>
          <w:rFonts w:ascii="Times New Roman" w:hAnsi="Times New Roman"/>
          <w:sz w:val="28"/>
          <w:szCs w:val="28"/>
        </w:rPr>
        <w:t>5. Дайте название выделенным группам.</w:t>
      </w:r>
    </w:p>
    <w:p w:rsidR="00565085" w:rsidRPr="00A74F53" w:rsidRDefault="00565085" w:rsidP="001E21BA">
      <w:pPr>
        <w:pStyle w:val="a3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A74F53">
        <w:rPr>
          <w:rFonts w:ascii="Times New Roman" w:hAnsi="Times New Roman"/>
          <w:sz w:val="28"/>
          <w:szCs w:val="28"/>
        </w:rPr>
        <w:t>6. Заполните схему данными.</w:t>
      </w:r>
    </w:p>
    <w:p w:rsidR="00565085" w:rsidRPr="00A74F53" w:rsidRDefault="00565085" w:rsidP="001E21BA">
      <w:pPr>
        <w:pStyle w:val="a3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A74F53">
        <w:rPr>
          <w:rFonts w:ascii="Times New Roman" w:hAnsi="Times New Roman"/>
          <w:sz w:val="28"/>
          <w:szCs w:val="28"/>
        </w:rPr>
        <w:t>7.Исходя из методических рекомендаций, заполняем схемы.</w:t>
      </w:r>
    </w:p>
    <w:p w:rsidR="001E21BA" w:rsidRPr="00A74F53" w:rsidRDefault="00565085" w:rsidP="001E21BA">
      <w:pPr>
        <w:pStyle w:val="a3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A74F53">
        <w:rPr>
          <w:rFonts w:ascii="Times New Roman" w:hAnsi="Times New Roman"/>
          <w:sz w:val="28"/>
          <w:szCs w:val="28"/>
        </w:rPr>
        <w:t>Предлагаемая литература для самостоятельной работы по составлению таблиц и схем.</w:t>
      </w:r>
      <w:r w:rsidR="002E5E78" w:rsidRPr="00A74F53">
        <w:rPr>
          <w:rFonts w:ascii="Times New Roman" w:hAnsi="Times New Roman"/>
          <w:sz w:val="28"/>
          <w:szCs w:val="28"/>
        </w:rPr>
        <w:t xml:space="preserve"> </w:t>
      </w:r>
    </w:p>
    <w:p w:rsidR="001E21BA" w:rsidRPr="00A74F53" w:rsidRDefault="001E21BA" w:rsidP="001E21BA">
      <w:pPr>
        <w:pStyle w:val="a3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A74F53">
        <w:rPr>
          <w:rFonts w:ascii="Times New Roman" w:hAnsi="Times New Roman"/>
          <w:sz w:val="28"/>
          <w:szCs w:val="28"/>
        </w:rPr>
        <w:t xml:space="preserve">1. </w:t>
      </w:r>
      <w:proofErr w:type="spellStart"/>
      <w:r w:rsidR="00565085" w:rsidRPr="00A74F53">
        <w:rPr>
          <w:rFonts w:ascii="Times New Roman" w:hAnsi="Times New Roman"/>
          <w:sz w:val="28"/>
          <w:szCs w:val="28"/>
        </w:rPr>
        <w:t>Араскин</w:t>
      </w:r>
      <w:proofErr w:type="spellEnd"/>
      <w:r w:rsidR="00565085" w:rsidRPr="00A74F53">
        <w:rPr>
          <w:rFonts w:ascii="Times New Roman" w:hAnsi="Times New Roman"/>
          <w:sz w:val="28"/>
          <w:szCs w:val="28"/>
        </w:rPr>
        <w:t xml:space="preserve"> А. М., Седых Ю.Е. и др. Материаловедение. М.: Высшая школа, 2005г.</w:t>
      </w:r>
      <w:r w:rsidRPr="00A74F53">
        <w:rPr>
          <w:rFonts w:ascii="Times New Roman" w:hAnsi="Times New Roman"/>
          <w:sz w:val="28"/>
          <w:szCs w:val="28"/>
        </w:rPr>
        <w:t xml:space="preserve"> </w:t>
      </w:r>
    </w:p>
    <w:p w:rsidR="00565085" w:rsidRPr="00A74F53" w:rsidRDefault="00A74F53" w:rsidP="001E21BA">
      <w:pPr>
        <w:pStyle w:val="a3"/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565085" w:rsidRPr="00A74F53">
        <w:rPr>
          <w:rFonts w:ascii="Times New Roman" w:hAnsi="Times New Roman"/>
          <w:sz w:val="28"/>
          <w:szCs w:val="28"/>
        </w:rPr>
        <w:t>.</w:t>
      </w:r>
      <w:r w:rsidR="001E21BA" w:rsidRPr="00A74F53">
        <w:rPr>
          <w:rFonts w:ascii="Times New Roman" w:hAnsi="Times New Roman"/>
          <w:sz w:val="28"/>
          <w:szCs w:val="28"/>
        </w:rPr>
        <w:t xml:space="preserve"> </w:t>
      </w:r>
      <w:r w:rsidR="00565085" w:rsidRPr="00A74F53">
        <w:rPr>
          <w:rFonts w:ascii="Times New Roman" w:hAnsi="Times New Roman"/>
          <w:sz w:val="28"/>
          <w:szCs w:val="28"/>
        </w:rPr>
        <w:t>Климова Е.Д., Азарова И.Н. Материаловедение: учебник</w:t>
      </w:r>
      <w:r w:rsidR="002E5E78" w:rsidRPr="00A74F53">
        <w:rPr>
          <w:rFonts w:ascii="Times New Roman" w:hAnsi="Times New Roman"/>
          <w:sz w:val="28"/>
          <w:szCs w:val="28"/>
        </w:rPr>
        <w:t xml:space="preserve"> </w:t>
      </w:r>
      <w:r w:rsidR="00565085" w:rsidRPr="00A74F53">
        <w:rPr>
          <w:rFonts w:ascii="Times New Roman" w:hAnsi="Times New Roman"/>
          <w:sz w:val="28"/>
          <w:szCs w:val="28"/>
        </w:rPr>
        <w:t>М.:2006г</w:t>
      </w:r>
    </w:p>
    <w:p w:rsidR="00565085" w:rsidRPr="00A74F53" w:rsidRDefault="00A74F53" w:rsidP="001E21BA">
      <w:pPr>
        <w:pStyle w:val="a3"/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565085" w:rsidRPr="00A74F53">
        <w:rPr>
          <w:rFonts w:ascii="Times New Roman" w:hAnsi="Times New Roman"/>
          <w:sz w:val="28"/>
          <w:szCs w:val="28"/>
        </w:rPr>
        <w:t>.</w:t>
      </w:r>
      <w:r w:rsidR="001E21BA" w:rsidRPr="00A74F53">
        <w:rPr>
          <w:rFonts w:ascii="Times New Roman" w:hAnsi="Times New Roman"/>
          <w:sz w:val="28"/>
          <w:szCs w:val="28"/>
        </w:rPr>
        <w:t xml:space="preserve"> </w:t>
      </w:r>
      <w:r w:rsidR="00565085" w:rsidRPr="00A74F53">
        <w:rPr>
          <w:rFonts w:ascii="Times New Roman" w:hAnsi="Times New Roman"/>
          <w:sz w:val="28"/>
          <w:szCs w:val="28"/>
        </w:rPr>
        <w:t>Лахтин Ю.М., Леонтьева В.П. Материаловедение</w:t>
      </w:r>
      <w:r w:rsidR="002E5E78" w:rsidRPr="00A74F53">
        <w:rPr>
          <w:rFonts w:ascii="Times New Roman" w:hAnsi="Times New Roman"/>
          <w:sz w:val="28"/>
          <w:szCs w:val="28"/>
        </w:rPr>
        <w:t xml:space="preserve"> </w:t>
      </w:r>
      <w:r w:rsidR="00565085" w:rsidRPr="00A74F53">
        <w:rPr>
          <w:rFonts w:ascii="Times New Roman" w:hAnsi="Times New Roman"/>
          <w:sz w:val="28"/>
          <w:szCs w:val="28"/>
        </w:rPr>
        <w:t>М:</w:t>
      </w:r>
      <w:r w:rsidR="002E5E78" w:rsidRPr="00A74F53">
        <w:rPr>
          <w:rFonts w:ascii="Times New Roman" w:hAnsi="Times New Roman"/>
          <w:sz w:val="28"/>
          <w:szCs w:val="28"/>
        </w:rPr>
        <w:t xml:space="preserve"> </w:t>
      </w:r>
      <w:r w:rsidR="00565085" w:rsidRPr="00A74F53">
        <w:rPr>
          <w:rFonts w:ascii="Times New Roman" w:hAnsi="Times New Roman"/>
          <w:sz w:val="28"/>
          <w:szCs w:val="28"/>
        </w:rPr>
        <w:t>Машиностроение</w:t>
      </w:r>
      <w:r w:rsidR="002E5E78" w:rsidRPr="00A74F53">
        <w:rPr>
          <w:rFonts w:ascii="Times New Roman" w:hAnsi="Times New Roman"/>
          <w:sz w:val="28"/>
          <w:szCs w:val="28"/>
        </w:rPr>
        <w:t xml:space="preserve"> </w:t>
      </w:r>
      <w:r w:rsidR="00565085" w:rsidRPr="00A74F53">
        <w:rPr>
          <w:rFonts w:ascii="Times New Roman" w:hAnsi="Times New Roman"/>
          <w:sz w:val="28"/>
          <w:szCs w:val="28"/>
        </w:rPr>
        <w:t>2006г.</w:t>
      </w:r>
    </w:p>
    <w:p w:rsidR="00565085" w:rsidRPr="00A74F53" w:rsidRDefault="002E5E78" w:rsidP="001E21BA">
      <w:pPr>
        <w:pStyle w:val="a3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A74F53">
        <w:rPr>
          <w:rFonts w:ascii="Times New Roman" w:hAnsi="Times New Roman"/>
          <w:sz w:val="28"/>
          <w:szCs w:val="28"/>
        </w:rPr>
        <w:t>7.</w:t>
      </w:r>
      <w:r w:rsidR="001E21BA" w:rsidRPr="00A74F53">
        <w:rPr>
          <w:rFonts w:ascii="Times New Roman" w:hAnsi="Times New Roman"/>
          <w:sz w:val="28"/>
          <w:szCs w:val="28"/>
        </w:rPr>
        <w:t xml:space="preserve"> </w:t>
      </w:r>
      <w:r w:rsidR="00565085" w:rsidRPr="00A74F53">
        <w:rPr>
          <w:rFonts w:ascii="Times New Roman" w:hAnsi="Times New Roman"/>
          <w:sz w:val="28"/>
          <w:szCs w:val="28"/>
        </w:rPr>
        <w:t>Моряков О.С. Материаловеден</w:t>
      </w:r>
      <w:r w:rsidRPr="00A74F53">
        <w:rPr>
          <w:rFonts w:ascii="Times New Roman" w:hAnsi="Times New Roman"/>
          <w:sz w:val="28"/>
          <w:szCs w:val="28"/>
        </w:rPr>
        <w:t>ие:</w:t>
      </w:r>
      <w:r w:rsidR="00A74F53">
        <w:rPr>
          <w:rFonts w:ascii="Times New Roman" w:hAnsi="Times New Roman"/>
          <w:sz w:val="28"/>
          <w:szCs w:val="28"/>
        </w:rPr>
        <w:t xml:space="preserve"> </w:t>
      </w:r>
      <w:r w:rsidR="00565085" w:rsidRPr="00A74F53">
        <w:rPr>
          <w:rFonts w:ascii="Times New Roman" w:hAnsi="Times New Roman"/>
          <w:sz w:val="28"/>
          <w:szCs w:val="28"/>
        </w:rPr>
        <w:t>учебник</w:t>
      </w:r>
      <w:r w:rsidRPr="00A74F53">
        <w:rPr>
          <w:rFonts w:ascii="Times New Roman" w:hAnsi="Times New Roman"/>
          <w:sz w:val="28"/>
          <w:szCs w:val="28"/>
        </w:rPr>
        <w:t xml:space="preserve"> </w:t>
      </w:r>
      <w:r w:rsidR="00565085" w:rsidRPr="00A74F53">
        <w:rPr>
          <w:rFonts w:ascii="Times New Roman" w:hAnsi="Times New Roman"/>
          <w:sz w:val="28"/>
          <w:szCs w:val="28"/>
        </w:rPr>
        <w:t>М.</w:t>
      </w:r>
      <w:r w:rsidRPr="00A74F53">
        <w:rPr>
          <w:rFonts w:ascii="Times New Roman" w:hAnsi="Times New Roman"/>
          <w:sz w:val="28"/>
          <w:szCs w:val="28"/>
        </w:rPr>
        <w:t xml:space="preserve"> И</w:t>
      </w:r>
      <w:r w:rsidR="00565085" w:rsidRPr="00A74F53">
        <w:rPr>
          <w:rFonts w:ascii="Times New Roman" w:hAnsi="Times New Roman"/>
          <w:sz w:val="28"/>
          <w:szCs w:val="28"/>
        </w:rPr>
        <w:t>зд</w:t>
      </w:r>
      <w:r w:rsidRPr="00A74F53">
        <w:rPr>
          <w:rFonts w:ascii="Times New Roman" w:hAnsi="Times New Roman"/>
          <w:sz w:val="28"/>
          <w:szCs w:val="28"/>
        </w:rPr>
        <w:t>-</w:t>
      </w:r>
      <w:r w:rsidR="00565085" w:rsidRPr="00A74F53">
        <w:rPr>
          <w:rFonts w:ascii="Times New Roman" w:hAnsi="Times New Roman"/>
          <w:sz w:val="28"/>
          <w:szCs w:val="28"/>
        </w:rPr>
        <w:t>во  Академия, 2008г.</w:t>
      </w:r>
    </w:p>
    <w:p w:rsidR="00F769B9" w:rsidRPr="00A74F53" w:rsidRDefault="00565085" w:rsidP="001E21BA">
      <w:pPr>
        <w:pStyle w:val="a3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A74F53">
        <w:rPr>
          <w:rFonts w:ascii="Times New Roman" w:hAnsi="Times New Roman"/>
          <w:sz w:val="28"/>
          <w:szCs w:val="28"/>
        </w:rPr>
        <w:t>8.</w:t>
      </w:r>
      <w:r w:rsidR="001E21BA" w:rsidRPr="00A74F53">
        <w:rPr>
          <w:rFonts w:ascii="Times New Roman" w:hAnsi="Times New Roman"/>
          <w:sz w:val="28"/>
          <w:szCs w:val="28"/>
        </w:rPr>
        <w:t xml:space="preserve"> </w:t>
      </w:r>
      <w:r w:rsidRPr="00A74F53">
        <w:rPr>
          <w:rFonts w:ascii="Times New Roman" w:hAnsi="Times New Roman"/>
          <w:sz w:val="28"/>
          <w:szCs w:val="28"/>
        </w:rPr>
        <w:t>Осинцев О.Е, Фёдоров Н.В.  Медь и медные сплавы. Справочник-М.:</w:t>
      </w:r>
      <w:r w:rsidR="00F769B9" w:rsidRPr="00A74F53">
        <w:rPr>
          <w:rFonts w:ascii="Times New Roman" w:hAnsi="Times New Roman"/>
          <w:sz w:val="28"/>
          <w:szCs w:val="28"/>
        </w:rPr>
        <w:t xml:space="preserve"> </w:t>
      </w:r>
      <w:r w:rsidRPr="00A74F53">
        <w:rPr>
          <w:rFonts w:ascii="Times New Roman" w:hAnsi="Times New Roman"/>
          <w:sz w:val="28"/>
          <w:szCs w:val="28"/>
        </w:rPr>
        <w:t>Машиностроение,</w:t>
      </w:r>
      <w:r w:rsidR="00F769B9" w:rsidRPr="00A74F53">
        <w:rPr>
          <w:rFonts w:ascii="Times New Roman" w:hAnsi="Times New Roman"/>
          <w:sz w:val="28"/>
          <w:szCs w:val="28"/>
        </w:rPr>
        <w:t xml:space="preserve"> </w:t>
      </w:r>
      <w:r w:rsidRPr="00A74F53">
        <w:rPr>
          <w:rFonts w:ascii="Times New Roman" w:hAnsi="Times New Roman"/>
          <w:sz w:val="28"/>
          <w:szCs w:val="28"/>
        </w:rPr>
        <w:t>2004г.</w:t>
      </w:r>
    </w:p>
    <w:p w:rsidR="00A74F53" w:rsidRDefault="00A74F53" w:rsidP="001E21BA">
      <w:pPr>
        <w:pStyle w:val="a3"/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:rsidR="00F769B9" w:rsidRPr="00A74F53" w:rsidRDefault="00565085" w:rsidP="001E21BA">
      <w:pPr>
        <w:pStyle w:val="a3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A74F53">
        <w:rPr>
          <w:rFonts w:ascii="Times New Roman" w:hAnsi="Times New Roman"/>
          <w:sz w:val="28"/>
          <w:szCs w:val="28"/>
        </w:rPr>
        <w:lastRenderedPageBreak/>
        <w:t>Подготовка сообщения, доклада.</w:t>
      </w:r>
    </w:p>
    <w:p w:rsidR="00565085" w:rsidRPr="00A74F53" w:rsidRDefault="00565085" w:rsidP="001E21BA">
      <w:pPr>
        <w:pStyle w:val="a3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A74F53">
        <w:rPr>
          <w:rFonts w:ascii="Times New Roman" w:hAnsi="Times New Roman"/>
          <w:sz w:val="28"/>
          <w:szCs w:val="28"/>
        </w:rPr>
        <w:t>Изучаемые темы.</w:t>
      </w:r>
    </w:p>
    <w:p w:rsidR="00A74F53" w:rsidRPr="00A74F53" w:rsidRDefault="00A74F53" w:rsidP="00A74F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851"/>
        <w:rPr>
          <w:b/>
          <w:bCs/>
          <w:szCs w:val="28"/>
        </w:rPr>
      </w:pPr>
      <w:r w:rsidRPr="00A74F53">
        <w:rPr>
          <w:b/>
          <w:bCs/>
          <w:szCs w:val="28"/>
        </w:rPr>
        <w:t xml:space="preserve">Раздел 1. </w:t>
      </w:r>
      <w:r w:rsidRPr="00A74F53">
        <w:rPr>
          <w:rFonts w:eastAsia="Calibri"/>
          <w:b/>
          <w:bCs/>
          <w:szCs w:val="28"/>
        </w:rPr>
        <w:t>Конструкционные материалы</w:t>
      </w:r>
    </w:p>
    <w:p w:rsidR="00A74F53" w:rsidRPr="00A74F53" w:rsidRDefault="00A74F53" w:rsidP="00A74F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Cs/>
          <w:szCs w:val="28"/>
        </w:rPr>
      </w:pPr>
      <w:r w:rsidRPr="00A74F53">
        <w:rPr>
          <w:rFonts w:eastAsia="Calibri"/>
          <w:bCs/>
          <w:szCs w:val="28"/>
        </w:rPr>
        <w:t>Тема 1. Общие сведения о металлах и сплавах.</w:t>
      </w:r>
    </w:p>
    <w:p w:rsidR="00A74F53" w:rsidRPr="00A74F53" w:rsidRDefault="00A74F53" w:rsidP="00A74F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rFonts w:eastAsia="Calibri"/>
          <w:bCs/>
          <w:szCs w:val="28"/>
        </w:rPr>
      </w:pPr>
      <w:r w:rsidRPr="00A74F53">
        <w:rPr>
          <w:rFonts w:eastAsia="Calibri"/>
          <w:bCs/>
          <w:szCs w:val="28"/>
        </w:rPr>
        <w:t>Тема 2. Конструкционные стали.</w:t>
      </w:r>
    </w:p>
    <w:p w:rsidR="00A74F53" w:rsidRPr="00A74F53" w:rsidRDefault="00A74F53" w:rsidP="00A74F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rFonts w:eastAsia="Calibri"/>
          <w:bCs/>
          <w:szCs w:val="28"/>
        </w:rPr>
      </w:pPr>
      <w:r w:rsidRPr="00A74F53">
        <w:rPr>
          <w:rFonts w:eastAsia="Calibri"/>
          <w:bCs/>
          <w:szCs w:val="28"/>
        </w:rPr>
        <w:t>Тема 3. Цветные металлы и сплавы на их основе.</w:t>
      </w:r>
    </w:p>
    <w:p w:rsidR="00A74F53" w:rsidRPr="00A74F53" w:rsidRDefault="00A74F53" w:rsidP="00A74F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rFonts w:eastAsia="Calibri"/>
          <w:bCs/>
          <w:szCs w:val="28"/>
        </w:rPr>
      </w:pPr>
      <w:r w:rsidRPr="00A74F53">
        <w:rPr>
          <w:rFonts w:eastAsia="Calibri"/>
          <w:bCs/>
          <w:szCs w:val="28"/>
        </w:rPr>
        <w:t xml:space="preserve">Тема 4. Композиционные и порошковые материалы. </w:t>
      </w:r>
    </w:p>
    <w:p w:rsidR="00A74F53" w:rsidRPr="00A74F53" w:rsidRDefault="00A74F53" w:rsidP="00A74F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851"/>
        <w:rPr>
          <w:rFonts w:eastAsia="Calibri"/>
          <w:b/>
          <w:bCs/>
          <w:szCs w:val="28"/>
        </w:rPr>
      </w:pPr>
      <w:r w:rsidRPr="00A74F53">
        <w:rPr>
          <w:rFonts w:eastAsia="Calibri"/>
          <w:b/>
          <w:bCs/>
          <w:szCs w:val="28"/>
        </w:rPr>
        <w:t>Раздел 2. Электроизоляционные и защитные материалы.</w:t>
      </w:r>
    </w:p>
    <w:p w:rsidR="00A74F53" w:rsidRPr="00A74F53" w:rsidRDefault="00A74F53" w:rsidP="00A74F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rFonts w:eastAsia="Calibri"/>
          <w:bCs/>
          <w:szCs w:val="28"/>
        </w:rPr>
      </w:pPr>
      <w:r w:rsidRPr="00A74F53">
        <w:rPr>
          <w:rFonts w:eastAsia="Calibri"/>
          <w:bCs/>
          <w:szCs w:val="28"/>
        </w:rPr>
        <w:t>Тема 1. Твердые диэлектрики.</w:t>
      </w:r>
    </w:p>
    <w:p w:rsidR="00A74F53" w:rsidRPr="00A74F53" w:rsidRDefault="00A74F53" w:rsidP="00A74F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rFonts w:eastAsia="Calibri"/>
          <w:bCs/>
          <w:szCs w:val="28"/>
        </w:rPr>
      </w:pPr>
      <w:r w:rsidRPr="00A74F53">
        <w:rPr>
          <w:rFonts w:eastAsia="Calibri"/>
          <w:bCs/>
          <w:szCs w:val="28"/>
        </w:rPr>
        <w:t>Тема 2. Жидкие диэлектрики.</w:t>
      </w:r>
    </w:p>
    <w:p w:rsidR="00565085" w:rsidRPr="00A74F53" w:rsidRDefault="00565085" w:rsidP="001E21BA">
      <w:pPr>
        <w:pStyle w:val="a3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A74F53">
        <w:rPr>
          <w:rFonts w:ascii="Times New Roman" w:hAnsi="Times New Roman"/>
          <w:sz w:val="28"/>
          <w:szCs w:val="28"/>
        </w:rPr>
        <w:t>Вид самостоятельной работы: подготовка сообщения, доклада.</w:t>
      </w:r>
    </w:p>
    <w:p w:rsidR="0006592E" w:rsidRDefault="0006592E" w:rsidP="0006592E">
      <w:pPr>
        <w:pStyle w:val="a3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A74F53">
        <w:rPr>
          <w:rFonts w:ascii="Times New Roman" w:hAnsi="Times New Roman"/>
          <w:sz w:val="28"/>
          <w:szCs w:val="28"/>
        </w:rPr>
        <w:t>1. Применяя материалы учебника «</w:t>
      </w:r>
      <w:proofErr w:type="spellStart"/>
      <w:r w:rsidRPr="00A74F53">
        <w:rPr>
          <w:rFonts w:ascii="Times New Roman" w:hAnsi="Times New Roman"/>
          <w:sz w:val="28"/>
          <w:szCs w:val="28"/>
        </w:rPr>
        <w:t>Электроматериаловедение</w:t>
      </w:r>
      <w:proofErr w:type="spellEnd"/>
      <w:r w:rsidRPr="00A74F53">
        <w:rPr>
          <w:rFonts w:ascii="Times New Roman" w:hAnsi="Times New Roman"/>
          <w:sz w:val="28"/>
          <w:szCs w:val="28"/>
        </w:rPr>
        <w:t>», страницы 21-46: Л.В. Журавлева; М. Академия</w:t>
      </w:r>
      <w:proofErr w:type="gramStart"/>
      <w:r w:rsidRPr="00A74F53">
        <w:rPr>
          <w:rFonts w:ascii="Times New Roman" w:hAnsi="Times New Roman"/>
          <w:sz w:val="28"/>
          <w:szCs w:val="28"/>
        </w:rPr>
        <w:t>.</w:t>
      </w:r>
      <w:proofErr w:type="gramEnd"/>
      <w:r w:rsidRPr="00A74F53"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п</w:t>
      </w:r>
      <w:proofErr w:type="gramEnd"/>
      <w:r w:rsidRPr="00A74F53">
        <w:rPr>
          <w:rFonts w:ascii="Times New Roman" w:hAnsi="Times New Roman"/>
          <w:sz w:val="28"/>
          <w:szCs w:val="28"/>
        </w:rPr>
        <w:t>одготовка сообщений по темам:</w:t>
      </w:r>
      <w:r w:rsidRPr="0006592E">
        <w:rPr>
          <w:rFonts w:ascii="Times New Roman" w:hAnsi="Times New Roman"/>
          <w:sz w:val="28"/>
          <w:szCs w:val="28"/>
        </w:rPr>
        <w:t xml:space="preserve"> </w:t>
      </w:r>
      <w:r w:rsidRPr="00A74F53">
        <w:rPr>
          <w:rFonts w:ascii="Times New Roman" w:hAnsi="Times New Roman"/>
          <w:sz w:val="28"/>
          <w:szCs w:val="28"/>
        </w:rPr>
        <w:t>«Металлы и сплавы»</w:t>
      </w:r>
      <w:proofErr w:type="gramStart"/>
      <w:r w:rsidRPr="00A74F53">
        <w:rPr>
          <w:rFonts w:ascii="Times New Roman" w:hAnsi="Times New Roman"/>
          <w:sz w:val="28"/>
          <w:szCs w:val="28"/>
        </w:rPr>
        <w:t>,-</w:t>
      </w:r>
      <w:proofErr w:type="gramEnd"/>
      <w:r w:rsidRPr="00A74F53">
        <w:rPr>
          <w:rFonts w:ascii="Times New Roman" w:hAnsi="Times New Roman"/>
          <w:sz w:val="28"/>
          <w:szCs w:val="28"/>
        </w:rPr>
        <w:t xml:space="preserve">номенклатура </w:t>
      </w:r>
      <w:r>
        <w:rPr>
          <w:rFonts w:ascii="Times New Roman" w:hAnsi="Times New Roman"/>
          <w:sz w:val="28"/>
          <w:szCs w:val="28"/>
        </w:rPr>
        <w:t>металлов и сплавов</w:t>
      </w:r>
      <w:r w:rsidRPr="00A74F53">
        <w:rPr>
          <w:rFonts w:ascii="Times New Roman" w:hAnsi="Times New Roman"/>
          <w:sz w:val="28"/>
          <w:szCs w:val="28"/>
        </w:rPr>
        <w:t xml:space="preserve"> </w:t>
      </w:r>
    </w:p>
    <w:p w:rsidR="0006592E" w:rsidRPr="00A74F53" w:rsidRDefault="0006592E" w:rsidP="0006592E">
      <w:pPr>
        <w:pStyle w:val="a3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A74F53">
        <w:rPr>
          <w:rFonts w:ascii="Times New Roman" w:hAnsi="Times New Roman"/>
          <w:sz w:val="28"/>
          <w:szCs w:val="28"/>
        </w:rPr>
        <w:t>2. Применяя материалы учебника «</w:t>
      </w:r>
      <w:proofErr w:type="spellStart"/>
      <w:r w:rsidRPr="00A74F53">
        <w:rPr>
          <w:rFonts w:ascii="Times New Roman" w:hAnsi="Times New Roman"/>
          <w:sz w:val="28"/>
          <w:szCs w:val="28"/>
        </w:rPr>
        <w:t>Электроматериаловедение</w:t>
      </w:r>
      <w:proofErr w:type="spellEnd"/>
      <w:r w:rsidRPr="00A74F53">
        <w:rPr>
          <w:rFonts w:ascii="Times New Roman" w:hAnsi="Times New Roman"/>
          <w:sz w:val="28"/>
          <w:szCs w:val="28"/>
        </w:rPr>
        <w:t xml:space="preserve">», страницы 35-40: Л.В. Журавлева; М. Академия </w:t>
      </w:r>
      <w:r>
        <w:rPr>
          <w:rFonts w:ascii="Times New Roman" w:hAnsi="Times New Roman"/>
          <w:sz w:val="28"/>
          <w:szCs w:val="28"/>
        </w:rPr>
        <w:t xml:space="preserve">подготовка доклада по теме </w:t>
      </w:r>
      <w:r w:rsidRPr="00A74F53">
        <w:rPr>
          <w:rFonts w:ascii="Times New Roman" w:hAnsi="Times New Roman"/>
          <w:sz w:val="28"/>
          <w:szCs w:val="28"/>
        </w:rPr>
        <w:t>«Конструкционные стали»,</w:t>
      </w:r>
      <w:r>
        <w:rPr>
          <w:rFonts w:ascii="Times New Roman" w:hAnsi="Times New Roman"/>
          <w:sz w:val="28"/>
          <w:szCs w:val="28"/>
        </w:rPr>
        <w:t xml:space="preserve"> - конструкционные </w:t>
      </w:r>
      <w:proofErr w:type="gramStart"/>
      <w:r>
        <w:rPr>
          <w:rFonts w:ascii="Times New Roman" w:hAnsi="Times New Roman"/>
          <w:sz w:val="28"/>
          <w:szCs w:val="28"/>
        </w:rPr>
        <w:t>стали</w:t>
      </w:r>
      <w:proofErr w:type="gramEnd"/>
      <w:r>
        <w:rPr>
          <w:rFonts w:ascii="Times New Roman" w:hAnsi="Times New Roman"/>
          <w:sz w:val="28"/>
          <w:szCs w:val="28"/>
        </w:rPr>
        <w:t xml:space="preserve"> применяемые в машиностроении, их свойства, обозначение, применение.</w:t>
      </w:r>
    </w:p>
    <w:p w:rsidR="0006592E" w:rsidRPr="00A74F53" w:rsidRDefault="0006592E" w:rsidP="0006592E">
      <w:pPr>
        <w:pStyle w:val="a3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A74F53">
        <w:rPr>
          <w:rFonts w:ascii="Times New Roman" w:hAnsi="Times New Roman"/>
          <w:sz w:val="28"/>
          <w:szCs w:val="28"/>
        </w:rPr>
        <w:t>3. Применяя материалы учебника «</w:t>
      </w:r>
      <w:proofErr w:type="spellStart"/>
      <w:r w:rsidRPr="00A74F53">
        <w:rPr>
          <w:rFonts w:ascii="Times New Roman" w:hAnsi="Times New Roman"/>
          <w:sz w:val="28"/>
          <w:szCs w:val="28"/>
        </w:rPr>
        <w:t>Электроматериаловедение</w:t>
      </w:r>
      <w:proofErr w:type="spellEnd"/>
      <w:r w:rsidRPr="00A74F53">
        <w:rPr>
          <w:rFonts w:ascii="Times New Roman" w:hAnsi="Times New Roman"/>
          <w:sz w:val="28"/>
          <w:szCs w:val="28"/>
        </w:rPr>
        <w:t xml:space="preserve">», страницы 31-37 и 46-54: Л.В. Журавлева; М. Академия </w:t>
      </w:r>
      <w:r>
        <w:rPr>
          <w:rFonts w:ascii="Times New Roman" w:hAnsi="Times New Roman"/>
          <w:sz w:val="28"/>
          <w:szCs w:val="28"/>
        </w:rPr>
        <w:t>Подготовка доклада</w:t>
      </w:r>
      <w:r w:rsidRPr="00A74F53">
        <w:rPr>
          <w:rFonts w:ascii="Times New Roman" w:hAnsi="Times New Roman"/>
          <w:sz w:val="28"/>
          <w:szCs w:val="28"/>
        </w:rPr>
        <w:t xml:space="preserve"> по теме  «Цветные металлы и сплавы на их основе»,</w:t>
      </w:r>
      <w:r>
        <w:rPr>
          <w:rFonts w:ascii="Times New Roman" w:hAnsi="Times New Roman"/>
          <w:sz w:val="28"/>
          <w:szCs w:val="28"/>
        </w:rPr>
        <w:t xml:space="preserve"> их свойства, обозначение, особенности применения.</w:t>
      </w:r>
    </w:p>
    <w:p w:rsidR="0006592E" w:rsidRPr="00A74F53" w:rsidRDefault="0006592E" w:rsidP="0006592E">
      <w:pPr>
        <w:pStyle w:val="a3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A74F53">
        <w:rPr>
          <w:rFonts w:ascii="Times New Roman" w:hAnsi="Times New Roman"/>
          <w:sz w:val="28"/>
          <w:szCs w:val="28"/>
        </w:rPr>
        <w:t>4. Применяя материалы учебника «</w:t>
      </w:r>
      <w:proofErr w:type="spellStart"/>
      <w:r w:rsidRPr="00A74F53">
        <w:rPr>
          <w:rFonts w:ascii="Times New Roman" w:hAnsi="Times New Roman"/>
          <w:sz w:val="28"/>
          <w:szCs w:val="28"/>
        </w:rPr>
        <w:t>Электроматериаловедение</w:t>
      </w:r>
      <w:proofErr w:type="spellEnd"/>
      <w:r w:rsidRPr="00A74F53">
        <w:rPr>
          <w:rFonts w:ascii="Times New Roman" w:hAnsi="Times New Roman"/>
          <w:sz w:val="28"/>
          <w:szCs w:val="28"/>
        </w:rPr>
        <w:t xml:space="preserve">», страницы 55-69: Л.В. Журавлева; М. Академия </w:t>
      </w:r>
      <w:r>
        <w:rPr>
          <w:rFonts w:ascii="Times New Roman" w:hAnsi="Times New Roman"/>
          <w:sz w:val="28"/>
          <w:szCs w:val="28"/>
        </w:rPr>
        <w:t>подготовка доклада по теме</w:t>
      </w:r>
      <w:r w:rsidRPr="00A74F53">
        <w:rPr>
          <w:rFonts w:ascii="Times New Roman" w:hAnsi="Times New Roman"/>
          <w:sz w:val="28"/>
          <w:szCs w:val="28"/>
        </w:rPr>
        <w:t xml:space="preserve">, «Композиционные и порошковые материалы» </w:t>
      </w:r>
    </w:p>
    <w:p w:rsidR="0006592E" w:rsidRPr="0006592E" w:rsidRDefault="0006592E" w:rsidP="0006592E">
      <w:pPr>
        <w:pStyle w:val="a3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06592E">
        <w:rPr>
          <w:rFonts w:ascii="Times New Roman" w:hAnsi="Times New Roman"/>
          <w:sz w:val="28"/>
          <w:szCs w:val="28"/>
        </w:rPr>
        <w:t>5. Применяя материалы учебника «</w:t>
      </w:r>
      <w:proofErr w:type="spellStart"/>
      <w:r w:rsidRPr="0006592E">
        <w:rPr>
          <w:rFonts w:ascii="Times New Roman" w:hAnsi="Times New Roman"/>
          <w:sz w:val="28"/>
          <w:szCs w:val="28"/>
        </w:rPr>
        <w:t>Электроматериаловедение</w:t>
      </w:r>
      <w:proofErr w:type="spellEnd"/>
      <w:r w:rsidRPr="0006592E">
        <w:rPr>
          <w:rFonts w:ascii="Times New Roman" w:hAnsi="Times New Roman"/>
          <w:sz w:val="28"/>
          <w:szCs w:val="28"/>
        </w:rPr>
        <w:t>», страницы 95-141: Л.В. Журавлева; М. Академия подготовка доклада по теме, «Материалы на основе полимеров, Полупроводниковые материалы»</w:t>
      </w:r>
      <w:r w:rsidRPr="0006592E">
        <w:rPr>
          <w:rFonts w:ascii="Times New Roman" w:eastAsia="Calibri" w:hAnsi="Times New Roman"/>
          <w:bCs/>
          <w:sz w:val="28"/>
          <w:szCs w:val="28"/>
        </w:rPr>
        <w:t xml:space="preserve"> Получение материалов на основе полимеров; Их применение; Старение; Меры и способы позволяющие продлить срок эксплуатации </w:t>
      </w:r>
    </w:p>
    <w:p w:rsidR="0006592E" w:rsidRPr="0006592E" w:rsidRDefault="0006592E" w:rsidP="0006592E">
      <w:pPr>
        <w:spacing w:line="360" w:lineRule="auto"/>
        <w:jc w:val="both"/>
        <w:rPr>
          <w:rFonts w:eastAsia="Calibri"/>
          <w:bCs/>
          <w:szCs w:val="28"/>
        </w:rPr>
      </w:pPr>
      <w:r w:rsidRPr="00A74F53">
        <w:rPr>
          <w:szCs w:val="28"/>
        </w:rPr>
        <w:lastRenderedPageBreak/>
        <w:t>6. Применяя материалы учебника «</w:t>
      </w:r>
      <w:proofErr w:type="spellStart"/>
      <w:r w:rsidRPr="00A74F53">
        <w:rPr>
          <w:szCs w:val="28"/>
        </w:rPr>
        <w:t>Электроматериаловедение</w:t>
      </w:r>
      <w:proofErr w:type="spellEnd"/>
      <w:r w:rsidRPr="00A74F53">
        <w:rPr>
          <w:szCs w:val="28"/>
        </w:rPr>
        <w:t>», страницы 162-203: Л.В. Журавлева; М. Академия</w:t>
      </w:r>
      <w:proofErr w:type="gramStart"/>
      <w:r w:rsidRPr="00A74F53">
        <w:rPr>
          <w:szCs w:val="28"/>
        </w:rPr>
        <w:t>.</w:t>
      </w:r>
      <w:proofErr w:type="gramEnd"/>
      <w:r w:rsidRPr="00A74F53">
        <w:rPr>
          <w:szCs w:val="28"/>
        </w:rPr>
        <w:t xml:space="preserve"> </w:t>
      </w:r>
      <w:proofErr w:type="gramStart"/>
      <w:r>
        <w:rPr>
          <w:szCs w:val="28"/>
        </w:rPr>
        <w:t>п</w:t>
      </w:r>
      <w:proofErr w:type="gramEnd"/>
      <w:r>
        <w:rPr>
          <w:szCs w:val="28"/>
        </w:rPr>
        <w:t>одготовка доклада по теме</w:t>
      </w:r>
      <w:r w:rsidRPr="00A74F53">
        <w:rPr>
          <w:szCs w:val="28"/>
        </w:rPr>
        <w:t>, «</w:t>
      </w:r>
      <w:r w:rsidRPr="00A74F53">
        <w:rPr>
          <w:rFonts w:eastAsia="Calibri"/>
          <w:bCs/>
          <w:szCs w:val="28"/>
        </w:rPr>
        <w:t>Твердые диэлектрики</w:t>
      </w:r>
      <w:r w:rsidRPr="00A74F53">
        <w:rPr>
          <w:szCs w:val="28"/>
        </w:rPr>
        <w:t>»</w:t>
      </w:r>
      <w:r w:rsidRPr="0006592E">
        <w:rPr>
          <w:rFonts w:eastAsia="Calibri"/>
          <w:bCs/>
          <w:szCs w:val="28"/>
        </w:rPr>
        <w:t xml:space="preserve"> </w:t>
      </w:r>
      <w:r w:rsidRPr="00A74F53">
        <w:rPr>
          <w:rFonts w:eastAsia="Calibri"/>
          <w:bCs/>
          <w:szCs w:val="28"/>
        </w:rPr>
        <w:t xml:space="preserve">Использование </w:t>
      </w:r>
      <w:r>
        <w:rPr>
          <w:rFonts w:eastAsia="Calibri"/>
          <w:bCs/>
          <w:szCs w:val="28"/>
        </w:rPr>
        <w:t xml:space="preserve">твердых </w:t>
      </w:r>
      <w:proofErr w:type="spellStart"/>
      <w:r>
        <w:rPr>
          <w:rFonts w:eastAsia="Calibri"/>
          <w:bCs/>
          <w:szCs w:val="28"/>
        </w:rPr>
        <w:t>деилектрических</w:t>
      </w:r>
      <w:proofErr w:type="spellEnd"/>
      <w:r>
        <w:rPr>
          <w:rFonts w:eastAsia="Calibri"/>
          <w:bCs/>
          <w:szCs w:val="28"/>
        </w:rPr>
        <w:t xml:space="preserve"> материалов</w:t>
      </w:r>
      <w:r w:rsidRPr="00A74F53">
        <w:rPr>
          <w:rFonts w:eastAsia="Calibri"/>
          <w:bCs/>
          <w:szCs w:val="28"/>
        </w:rPr>
        <w:t xml:space="preserve"> для изоляции токоведущих частей в электрооборудовании.</w:t>
      </w:r>
      <w:r w:rsidRPr="0006592E">
        <w:rPr>
          <w:rFonts w:eastAsia="Calibri"/>
          <w:bCs/>
          <w:szCs w:val="28"/>
        </w:rPr>
        <w:t xml:space="preserve"> Роль </w:t>
      </w:r>
      <w:r>
        <w:rPr>
          <w:rFonts w:eastAsia="Calibri"/>
          <w:bCs/>
          <w:szCs w:val="28"/>
        </w:rPr>
        <w:t>твердых</w:t>
      </w:r>
      <w:r w:rsidRPr="0006592E">
        <w:rPr>
          <w:rFonts w:eastAsia="Calibri"/>
          <w:bCs/>
          <w:szCs w:val="28"/>
        </w:rPr>
        <w:t xml:space="preserve"> диэлектриков в современном мире.</w:t>
      </w:r>
      <w:r>
        <w:rPr>
          <w:rFonts w:eastAsia="Calibri"/>
          <w:bCs/>
          <w:szCs w:val="28"/>
        </w:rPr>
        <w:t xml:space="preserve"> Примеры </w:t>
      </w:r>
      <w:proofErr w:type="spellStart"/>
      <w:r>
        <w:rPr>
          <w:rFonts w:eastAsia="Calibri"/>
          <w:bCs/>
          <w:szCs w:val="28"/>
        </w:rPr>
        <w:t>использовани</w:t>
      </w:r>
      <w:proofErr w:type="gramStart"/>
      <w:r>
        <w:rPr>
          <w:rFonts w:eastAsia="Calibri"/>
          <w:bCs/>
          <w:szCs w:val="28"/>
        </w:rPr>
        <w:t>.я</w:t>
      </w:r>
      <w:proofErr w:type="spellEnd"/>
      <w:proofErr w:type="gramEnd"/>
    </w:p>
    <w:p w:rsidR="0006592E" w:rsidRPr="0006592E" w:rsidRDefault="0006592E" w:rsidP="0006592E">
      <w:pPr>
        <w:spacing w:line="360" w:lineRule="auto"/>
        <w:jc w:val="both"/>
        <w:rPr>
          <w:rFonts w:eastAsia="Calibri"/>
          <w:bCs/>
          <w:szCs w:val="28"/>
        </w:rPr>
      </w:pPr>
      <w:r w:rsidRPr="0006592E">
        <w:rPr>
          <w:szCs w:val="28"/>
        </w:rPr>
        <w:t>7. Применяя материалы учебника «</w:t>
      </w:r>
      <w:proofErr w:type="spellStart"/>
      <w:r w:rsidRPr="0006592E">
        <w:rPr>
          <w:szCs w:val="28"/>
        </w:rPr>
        <w:t>Электроматериаловедение</w:t>
      </w:r>
      <w:proofErr w:type="spellEnd"/>
      <w:r w:rsidRPr="0006592E">
        <w:rPr>
          <w:szCs w:val="28"/>
        </w:rPr>
        <w:t>», страницы 223-230: Л.В. Журавлева; М. Академия</w:t>
      </w:r>
      <w:proofErr w:type="gramStart"/>
      <w:r w:rsidRPr="0006592E">
        <w:rPr>
          <w:szCs w:val="28"/>
        </w:rPr>
        <w:t>.</w:t>
      </w:r>
      <w:proofErr w:type="gramEnd"/>
      <w:r w:rsidRPr="0006592E">
        <w:rPr>
          <w:szCs w:val="28"/>
        </w:rPr>
        <w:t xml:space="preserve"> </w:t>
      </w:r>
      <w:proofErr w:type="gramStart"/>
      <w:r w:rsidRPr="0006592E">
        <w:rPr>
          <w:szCs w:val="28"/>
        </w:rPr>
        <w:t>п</w:t>
      </w:r>
      <w:proofErr w:type="gramEnd"/>
      <w:r w:rsidRPr="0006592E">
        <w:rPr>
          <w:szCs w:val="28"/>
        </w:rPr>
        <w:t>одготовка доклада по теме «</w:t>
      </w:r>
      <w:r w:rsidRPr="0006592E">
        <w:rPr>
          <w:rFonts w:eastAsia="Calibri"/>
          <w:bCs/>
          <w:szCs w:val="28"/>
        </w:rPr>
        <w:t>Жидкие и газообразные диэлектрики</w:t>
      </w:r>
      <w:r w:rsidRPr="0006592E">
        <w:rPr>
          <w:szCs w:val="28"/>
        </w:rPr>
        <w:t>» (</w:t>
      </w:r>
      <w:r w:rsidRPr="0006592E">
        <w:rPr>
          <w:rFonts w:eastAsia="Calibri"/>
          <w:bCs/>
          <w:szCs w:val="28"/>
        </w:rPr>
        <w:t>Особенн</w:t>
      </w:r>
      <w:r>
        <w:rPr>
          <w:rFonts w:eastAsia="Calibri"/>
          <w:bCs/>
          <w:szCs w:val="28"/>
        </w:rPr>
        <w:t xml:space="preserve">ости жидкого состояния вещества; </w:t>
      </w:r>
      <w:r w:rsidRPr="00A74F53">
        <w:rPr>
          <w:rFonts w:eastAsia="Calibri"/>
          <w:bCs/>
          <w:szCs w:val="28"/>
        </w:rPr>
        <w:t>Получение нефтяного электроизоляционного масла</w:t>
      </w:r>
      <w:r>
        <w:rPr>
          <w:rFonts w:eastAsia="Calibri"/>
          <w:bCs/>
          <w:szCs w:val="28"/>
        </w:rPr>
        <w:t xml:space="preserve">; </w:t>
      </w:r>
      <w:r w:rsidRPr="0006592E">
        <w:rPr>
          <w:rFonts w:eastAsia="Calibri"/>
          <w:bCs/>
          <w:szCs w:val="28"/>
        </w:rPr>
        <w:t>Старение нефтяного электроизоляционного масла</w:t>
      </w:r>
      <w:r>
        <w:rPr>
          <w:rFonts w:eastAsia="Calibri"/>
          <w:bCs/>
          <w:szCs w:val="28"/>
        </w:rPr>
        <w:t xml:space="preserve">; </w:t>
      </w:r>
      <w:r w:rsidRPr="00A74F53">
        <w:rPr>
          <w:rFonts w:eastAsia="Calibri"/>
          <w:bCs/>
          <w:szCs w:val="28"/>
        </w:rPr>
        <w:t>Меры, позволяющие продлить срок эксплуатации нефтяного электроизоляционного масла</w:t>
      </w:r>
      <w:r>
        <w:rPr>
          <w:rFonts w:eastAsia="Calibri"/>
          <w:bCs/>
          <w:szCs w:val="28"/>
        </w:rPr>
        <w:t xml:space="preserve">; </w:t>
      </w:r>
      <w:r w:rsidRPr="00A74F53">
        <w:rPr>
          <w:rFonts w:eastAsia="Calibri"/>
          <w:bCs/>
          <w:szCs w:val="28"/>
        </w:rPr>
        <w:t>Механические методы очистки нефтяного электроизоляционного масла</w:t>
      </w:r>
      <w:r>
        <w:rPr>
          <w:rFonts w:eastAsia="Calibri"/>
          <w:bCs/>
          <w:szCs w:val="28"/>
        </w:rPr>
        <w:t xml:space="preserve">; </w:t>
      </w:r>
      <w:r w:rsidRPr="00A74F53">
        <w:rPr>
          <w:rFonts w:eastAsia="Calibri"/>
          <w:bCs/>
          <w:szCs w:val="28"/>
        </w:rPr>
        <w:t>Использование негорючих жидких диэлектриков для изоляции токоведущих частей в электрооборудовании.</w:t>
      </w:r>
      <w:r w:rsidRPr="0006592E">
        <w:rPr>
          <w:rFonts w:eastAsia="Calibri"/>
          <w:bCs/>
          <w:szCs w:val="28"/>
        </w:rPr>
        <w:t xml:space="preserve"> Роль жидких диэлектриков в современном мире.</w:t>
      </w:r>
    </w:p>
    <w:p w:rsidR="00565085" w:rsidRPr="00A74F53" w:rsidRDefault="00F769B9" w:rsidP="001E21BA">
      <w:pPr>
        <w:pStyle w:val="a3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A74F53">
        <w:rPr>
          <w:rFonts w:ascii="Times New Roman" w:hAnsi="Times New Roman"/>
          <w:sz w:val="28"/>
          <w:szCs w:val="28"/>
        </w:rPr>
        <w:t xml:space="preserve">Методические рекомендации </w:t>
      </w:r>
      <w:r w:rsidR="00565085" w:rsidRPr="00A74F53">
        <w:rPr>
          <w:rFonts w:ascii="Times New Roman" w:hAnsi="Times New Roman"/>
          <w:sz w:val="28"/>
          <w:szCs w:val="28"/>
        </w:rPr>
        <w:t>по подготовке сообщений и докладов.</w:t>
      </w:r>
    </w:p>
    <w:p w:rsidR="00565085" w:rsidRPr="00A74F53" w:rsidRDefault="00565085" w:rsidP="001E21BA">
      <w:pPr>
        <w:pStyle w:val="a3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A74F53">
        <w:rPr>
          <w:rFonts w:ascii="Times New Roman" w:hAnsi="Times New Roman"/>
          <w:sz w:val="28"/>
          <w:szCs w:val="28"/>
        </w:rPr>
        <w:t>Доклад публичное сообщение, представляющее собой развёрнутое изложение определённой темы.</w:t>
      </w:r>
    </w:p>
    <w:p w:rsidR="00565085" w:rsidRPr="00A74F53" w:rsidRDefault="00565085" w:rsidP="001E21BA">
      <w:pPr>
        <w:pStyle w:val="a3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A74F53">
        <w:rPr>
          <w:rFonts w:ascii="Times New Roman" w:hAnsi="Times New Roman"/>
          <w:sz w:val="28"/>
          <w:szCs w:val="28"/>
        </w:rPr>
        <w:t>Этапы подготовки доклада:</w:t>
      </w:r>
    </w:p>
    <w:p w:rsidR="00565085" w:rsidRPr="00A74F53" w:rsidRDefault="00565085" w:rsidP="001E21BA">
      <w:pPr>
        <w:pStyle w:val="a3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A74F53">
        <w:rPr>
          <w:rFonts w:ascii="Times New Roman" w:hAnsi="Times New Roman"/>
          <w:sz w:val="28"/>
          <w:szCs w:val="28"/>
        </w:rPr>
        <w:t>1.Определение цели доклада.</w:t>
      </w:r>
    </w:p>
    <w:p w:rsidR="00565085" w:rsidRPr="00A74F53" w:rsidRDefault="00565085" w:rsidP="001E21BA">
      <w:pPr>
        <w:pStyle w:val="a3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A74F53">
        <w:rPr>
          <w:rFonts w:ascii="Times New Roman" w:hAnsi="Times New Roman"/>
          <w:sz w:val="28"/>
          <w:szCs w:val="28"/>
        </w:rPr>
        <w:t>2.Подбор необходимого материала, определяющего содержание доклада.</w:t>
      </w:r>
    </w:p>
    <w:p w:rsidR="00565085" w:rsidRPr="00A74F53" w:rsidRDefault="00565085" w:rsidP="001E21BA">
      <w:pPr>
        <w:pStyle w:val="a3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A74F53">
        <w:rPr>
          <w:rFonts w:ascii="Times New Roman" w:hAnsi="Times New Roman"/>
          <w:sz w:val="28"/>
          <w:szCs w:val="28"/>
        </w:rPr>
        <w:t>3.Составление плана доклада, распределение собранного материала в необходимой логической последовательности.</w:t>
      </w:r>
    </w:p>
    <w:p w:rsidR="00565085" w:rsidRPr="00A74F53" w:rsidRDefault="00565085" w:rsidP="001E21BA">
      <w:pPr>
        <w:pStyle w:val="a3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A74F53">
        <w:rPr>
          <w:rFonts w:ascii="Times New Roman" w:hAnsi="Times New Roman"/>
          <w:sz w:val="28"/>
          <w:szCs w:val="28"/>
        </w:rPr>
        <w:t>4.Общее знакомство с литературой и выделение среди источников главного.</w:t>
      </w:r>
    </w:p>
    <w:p w:rsidR="00565085" w:rsidRPr="00A74F53" w:rsidRDefault="00565085" w:rsidP="001E21BA">
      <w:pPr>
        <w:pStyle w:val="a3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A74F53">
        <w:rPr>
          <w:rFonts w:ascii="Times New Roman" w:hAnsi="Times New Roman"/>
          <w:sz w:val="28"/>
          <w:szCs w:val="28"/>
        </w:rPr>
        <w:t>5.Уточнение плана, отбор материала к каждому пункту плана.</w:t>
      </w:r>
    </w:p>
    <w:p w:rsidR="00565085" w:rsidRPr="00A74F53" w:rsidRDefault="00565085" w:rsidP="001E21BA">
      <w:pPr>
        <w:pStyle w:val="a3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A74F53">
        <w:rPr>
          <w:rFonts w:ascii="Times New Roman" w:hAnsi="Times New Roman"/>
          <w:sz w:val="28"/>
          <w:szCs w:val="28"/>
        </w:rPr>
        <w:t>6.Композиционное оформление доклада.</w:t>
      </w:r>
    </w:p>
    <w:p w:rsidR="00565085" w:rsidRPr="00A74F53" w:rsidRDefault="00565085" w:rsidP="001E21BA">
      <w:pPr>
        <w:pStyle w:val="a3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A74F53">
        <w:rPr>
          <w:rFonts w:ascii="Times New Roman" w:hAnsi="Times New Roman"/>
          <w:sz w:val="28"/>
          <w:szCs w:val="28"/>
        </w:rPr>
        <w:t>7.Заучивание, запоминание текста доклада, подготовки тезисов выступления.</w:t>
      </w:r>
    </w:p>
    <w:p w:rsidR="00565085" w:rsidRPr="00A74F53" w:rsidRDefault="00565085" w:rsidP="001E21BA">
      <w:pPr>
        <w:pStyle w:val="a3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A74F53">
        <w:rPr>
          <w:rFonts w:ascii="Times New Roman" w:hAnsi="Times New Roman"/>
          <w:sz w:val="28"/>
          <w:szCs w:val="28"/>
        </w:rPr>
        <w:lastRenderedPageBreak/>
        <w:t>8.Выступление с докладом.</w:t>
      </w:r>
    </w:p>
    <w:p w:rsidR="00565085" w:rsidRPr="00A74F53" w:rsidRDefault="00565085" w:rsidP="001E21BA">
      <w:pPr>
        <w:pStyle w:val="a3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A74F53">
        <w:rPr>
          <w:rFonts w:ascii="Times New Roman" w:hAnsi="Times New Roman"/>
          <w:sz w:val="28"/>
          <w:szCs w:val="28"/>
        </w:rPr>
        <w:t>9.Обсуждение доклада.</w:t>
      </w:r>
    </w:p>
    <w:p w:rsidR="00565085" w:rsidRPr="00A74F53" w:rsidRDefault="00565085" w:rsidP="001E21BA">
      <w:pPr>
        <w:pStyle w:val="a3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A74F53">
        <w:rPr>
          <w:rFonts w:ascii="Times New Roman" w:hAnsi="Times New Roman"/>
          <w:sz w:val="28"/>
          <w:szCs w:val="28"/>
        </w:rPr>
        <w:t>10.Оценивание доклада</w:t>
      </w:r>
    </w:p>
    <w:p w:rsidR="00565085" w:rsidRPr="00A74F53" w:rsidRDefault="00385FAA" w:rsidP="001E21BA">
      <w:pPr>
        <w:pStyle w:val="a3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A74F53">
        <w:rPr>
          <w:rFonts w:ascii="Times New Roman" w:hAnsi="Times New Roman"/>
          <w:sz w:val="28"/>
          <w:szCs w:val="28"/>
        </w:rPr>
        <w:t>11.</w:t>
      </w:r>
      <w:r w:rsidR="00565085" w:rsidRPr="00A74F53">
        <w:rPr>
          <w:rFonts w:ascii="Times New Roman" w:hAnsi="Times New Roman"/>
          <w:sz w:val="28"/>
          <w:szCs w:val="28"/>
        </w:rPr>
        <w:t>Композиционное оформление доклада это его реальная речевая внешняя структура, в ней отражается соотношение частей выступления по их цели, стилистическим особенностям, по объёму, сочетанию рациональных и эмоциональных моментов, как правило, элементами композиции доклада являются: вступление, определение предмета выступления, изложение (опровержение), заключение.</w:t>
      </w:r>
    </w:p>
    <w:p w:rsidR="00565085" w:rsidRPr="00A74F53" w:rsidRDefault="00565085" w:rsidP="001E21BA">
      <w:pPr>
        <w:pStyle w:val="a3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A74F53">
        <w:rPr>
          <w:rFonts w:ascii="Times New Roman" w:hAnsi="Times New Roman"/>
          <w:sz w:val="28"/>
          <w:szCs w:val="28"/>
        </w:rPr>
        <w:t>Выступление состоит из следующих частей:</w:t>
      </w:r>
    </w:p>
    <w:p w:rsidR="00565085" w:rsidRPr="00A74F53" w:rsidRDefault="00565085" w:rsidP="001E21BA">
      <w:pPr>
        <w:pStyle w:val="a3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A74F53">
        <w:rPr>
          <w:rFonts w:ascii="Times New Roman" w:hAnsi="Times New Roman"/>
          <w:sz w:val="28"/>
          <w:szCs w:val="28"/>
        </w:rPr>
        <w:t>Вступление</w:t>
      </w:r>
      <w:r w:rsidR="00385FAA" w:rsidRPr="00A74F53">
        <w:rPr>
          <w:rFonts w:ascii="Times New Roman" w:hAnsi="Times New Roman"/>
          <w:sz w:val="28"/>
          <w:szCs w:val="28"/>
        </w:rPr>
        <w:t xml:space="preserve"> </w:t>
      </w:r>
      <w:r w:rsidRPr="00A74F53">
        <w:rPr>
          <w:rFonts w:ascii="Times New Roman" w:hAnsi="Times New Roman"/>
          <w:sz w:val="28"/>
          <w:szCs w:val="28"/>
        </w:rPr>
        <w:t>помогает обеспечить успех выступления по любой тематике. Вступление должно содержать:</w:t>
      </w:r>
    </w:p>
    <w:p w:rsidR="00385FAA" w:rsidRPr="00A74F53" w:rsidRDefault="00385FAA" w:rsidP="001E21BA">
      <w:pPr>
        <w:pStyle w:val="a3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A74F53">
        <w:rPr>
          <w:rFonts w:ascii="Times New Roman" w:hAnsi="Times New Roman"/>
          <w:sz w:val="28"/>
          <w:szCs w:val="28"/>
        </w:rPr>
        <w:t>Н</w:t>
      </w:r>
      <w:r w:rsidR="00565085" w:rsidRPr="00A74F53">
        <w:rPr>
          <w:rFonts w:ascii="Times New Roman" w:hAnsi="Times New Roman"/>
          <w:sz w:val="28"/>
          <w:szCs w:val="28"/>
        </w:rPr>
        <w:t>азвание</w:t>
      </w:r>
      <w:r w:rsidRPr="00A74F53">
        <w:rPr>
          <w:rFonts w:ascii="Times New Roman" w:hAnsi="Times New Roman"/>
          <w:sz w:val="28"/>
          <w:szCs w:val="28"/>
        </w:rPr>
        <w:t xml:space="preserve"> </w:t>
      </w:r>
      <w:r w:rsidR="00565085" w:rsidRPr="00A74F53">
        <w:rPr>
          <w:rFonts w:ascii="Times New Roman" w:hAnsi="Times New Roman"/>
          <w:sz w:val="28"/>
          <w:szCs w:val="28"/>
        </w:rPr>
        <w:t>доклада;</w:t>
      </w:r>
    </w:p>
    <w:p w:rsidR="00385FAA" w:rsidRPr="00A74F53" w:rsidRDefault="00565085" w:rsidP="001E21BA">
      <w:pPr>
        <w:pStyle w:val="a3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A74F53">
        <w:rPr>
          <w:rFonts w:ascii="Times New Roman" w:hAnsi="Times New Roman"/>
          <w:sz w:val="28"/>
          <w:szCs w:val="28"/>
        </w:rPr>
        <w:t>-сообщение</w:t>
      </w:r>
      <w:r w:rsidR="00385FAA" w:rsidRPr="00A74F53">
        <w:rPr>
          <w:rFonts w:ascii="Times New Roman" w:hAnsi="Times New Roman"/>
          <w:sz w:val="28"/>
          <w:szCs w:val="28"/>
        </w:rPr>
        <w:t xml:space="preserve"> </w:t>
      </w:r>
      <w:r w:rsidRPr="00A74F53">
        <w:rPr>
          <w:rFonts w:ascii="Times New Roman" w:hAnsi="Times New Roman"/>
          <w:sz w:val="28"/>
          <w:szCs w:val="28"/>
        </w:rPr>
        <w:t>основной</w:t>
      </w:r>
      <w:r w:rsidR="00385FAA" w:rsidRPr="00A74F53">
        <w:rPr>
          <w:rFonts w:ascii="Times New Roman" w:hAnsi="Times New Roman"/>
          <w:sz w:val="28"/>
          <w:szCs w:val="28"/>
        </w:rPr>
        <w:t xml:space="preserve"> </w:t>
      </w:r>
      <w:r w:rsidRPr="00A74F53">
        <w:rPr>
          <w:rFonts w:ascii="Times New Roman" w:hAnsi="Times New Roman"/>
          <w:sz w:val="28"/>
          <w:szCs w:val="28"/>
        </w:rPr>
        <w:t>идеи;</w:t>
      </w:r>
    </w:p>
    <w:p w:rsidR="00565085" w:rsidRPr="00A74F53" w:rsidRDefault="00565085" w:rsidP="001E21BA">
      <w:pPr>
        <w:pStyle w:val="a3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A74F53">
        <w:rPr>
          <w:rFonts w:ascii="Times New Roman" w:hAnsi="Times New Roman"/>
          <w:sz w:val="28"/>
          <w:szCs w:val="28"/>
        </w:rPr>
        <w:t>-</w:t>
      </w:r>
      <w:r w:rsidR="00385FAA" w:rsidRPr="00A74F53">
        <w:rPr>
          <w:rFonts w:ascii="Times New Roman" w:hAnsi="Times New Roman"/>
          <w:sz w:val="28"/>
          <w:szCs w:val="28"/>
        </w:rPr>
        <w:t xml:space="preserve"> </w:t>
      </w:r>
      <w:r w:rsidRPr="00A74F53">
        <w:rPr>
          <w:rFonts w:ascii="Times New Roman" w:hAnsi="Times New Roman"/>
          <w:sz w:val="28"/>
          <w:szCs w:val="28"/>
        </w:rPr>
        <w:t>современную</w:t>
      </w:r>
      <w:r w:rsidR="00385FAA" w:rsidRPr="00A74F53">
        <w:rPr>
          <w:rFonts w:ascii="Times New Roman" w:hAnsi="Times New Roman"/>
          <w:sz w:val="28"/>
          <w:szCs w:val="28"/>
        </w:rPr>
        <w:t xml:space="preserve"> </w:t>
      </w:r>
      <w:r w:rsidRPr="00A74F53">
        <w:rPr>
          <w:rFonts w:ascii="Times New Roman" w:hAnsi="Times New Roman"/>
          <w:sz w:val="28"/>
          <w:szCs w:val="28"/>
        </w:rPr>
        <w:t>оценку</w:t>
      </w:r>
      <w:r w:rsidR="00385FAA" w:rsidRPr="00A74F53">
        <w:rPr>
          <w:rFonts w:ascii="Times New Roman" w:hAnsi="Times New Roman"/>
          <w:sz w:val="28"/>
          <w:szCs w:val="28"/>
        </w:rPr>
        <w:t xml:space="preserve"> </w:t>
      </w:r>
      <w:r w:rsidRPr="00A74F53">
        <w:rPr>
          <w:rFonts w:ascii="Times New Roman" w:hAnsi="Times New Roman"/>
          <w:sz w:val="28"/>
          <w:szCs w:val="28"/>
        </w:rPr>
        <w:t>предмета</w:t>
      </w:r>
      <w:r w:rsidR="00385FAA" w:rsidRPr="00A74F53">
        <w:rPr>
          <w:rFonts w:ascii="Times New Roman" w:hAnsi="Times New Roman"/>
          <w:sz w:val="28"/>
          <w:szCs w:val="28"/>
        </w:rPr>
        <w:t xml:space="preserve"> </w:t>
      </w:r>
      <w:r w:rsidRPr="00A74F53">
        <w:rPr>
          <w:rFonts w:ascii="Times New Roman" w:hAnsi="Times New Roman"/>
          <w:sz w:val="28"/>
          <w:szCs w:val="28"/>
        </w:rPr>
        <w:t>изложения;</w:t>
      </w:r>
    </w:p>
    <w:p w:rsidR="00565085" w:rsidRPr="00A74F53" w:rsidRDefault="00565085" w:rsidP="001E21BA">
      <w:pPr>
        <w:pStyle w:val="a3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A74F53">
        <w:rPr>
          <w:rFonts w:ascii="Times New Roman" w:hAnsi="Times New Roman"/>
          <w:sz w:val="28"/>
          <w:szCs w:val="28"/>
        </w:rPr>
        <w:t>-краткое</w:t>
      </w:r>
      <w:r w:rsidR="00385FAA" w:rsidRPr="00A74F53">
        <w:rPr>
          <w:rFonts w:ascii="Times New Roman" w:hAnsi="Times New Roman"/>
          <w:sz w:val="28"/>
          <w:szCs w:val="28"/>
        </w:rPr>
        <w:t xml:space="preserve"> </w:t>
      </w:r>
      <w:r w:rsidRPr="00A74F53">
        <w:rPr>
          <w:rFonts w:ascii="Times New Roman" w:hAnsi="Times New Roman"/>
          <w:sz w:val="28"/>
          <w:szCs w:val="28"/>
        </w:rPr>
        <w:t>перечисление</w:t>
      </w:r>
      <w:r w:rsidR="00385FAA" w:rsidRPr="00A74F53">
        <w:rPr>
          <w:rFonts w:ascii="Times New Roman" w:hAnsi="Times New Roman"/>
          <w:sz w:val="28"/>
          <w:szCs w:val="28"/>
        </w:rPr>
        <w:t xml:space="preserve"> </w:t>
      </w:r>
      <w:r w:rsidRPr="00A74F53">
        <w:rPr>
          <w:rFonts w:ascii="Times New Roman" w:hAnsi="Times New Roman"/>
          <w:sz w:val="28"/>
          <w:szCs w:val="28"/>
        </w:rPr>
        <w:t>рассматриваемых вопросов;</w:t>
      </w:r>
    </w:p>
    <w:p w:rsidR="00565085" w:rsidRPr="00A74F53" w:rsidRDefault="00565085" w:rsidP="001E21BA">
      <w:pPr>
        <w:pStyle w:val="a3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A74F53">
        <w:rPr>
          <w:rFonts w:ascii="Times New Roman" w:hAnsi="Times New Roman"/>
          <w:sz w:val="28"/>
          <w:szCs w:val="28"/>
        </w:rPr>
        <w:t>-</w:t>
      </w:r>
      <w:r w:rsidR="00385FAA" w:rsidRPr="00A74F53">
        <w:rPr>
          <w:rFonts w:ascii="Times New Roman" w:hAnsi="Times New Roman"/>
          <w:sz w:val="28"/>
          <w:szCs w:val="28"/>
        </w:rPr>
        <w:t xml:space="preserve"> </w:t>
      </w:r>
      <w:r w:rsidRPr="00A74F53">
        <w:rPr>
          <w:rFonts w:ascii="Times New Roman" w:hAnsi="Times New Roman"/>
          <w:sz w:val="28"/>
          <w:szCs w:val="28"/>
        </w:rPr>
        <w:t>интересную</w:t>
      </w:r>
      <w:r w:rsidR="00385FAA" w:rsidRPr="00A74F53">
        <w:rPr>
          <w:rFonts w:ascii="Times New Roman" w:hAnsi="Times New Roman"/>
          <w:sz w:val="28"/>
          <w:szCs w:val="28"/>
        </w:rPr>
        <w:t xml:space="preserve"> </w:t>
      </w:r>
      <w:r w:rsidRPr="00A74F53">
        <w:rPr>
          <w:rFonts w:ascii="Times New Roman" w:hAnsi="Times New Roman"/>
          <w:sz w:val="28"/>
          <w:szCs w:val="28"/>
        </w:rPr>
        <w:t>для слушателей форму</w:t>
      </w:r>
      <w:r w:rsidR="00385FAA" w:rsidRPr="00A74F53">
        <w:rPr>
          <w:rFonts w:ascii="Times New Roman" w:hAnsi="Times New Roman"/>
          <w:sz w:val="28"/>
          <w:szCs w:val="28"/>
        </w:rPr>
        <w:t xml:space="preserve"> </w:t>
      </w:r>
      <w:r w:rsidRPr="00A74F53">
        <w:rPr>
          <w:rFonts w:ascii="Times New Roman" w:hAnsi="Times New Roman"/>
          <w:sz w:val="28"/>
          <w:szCs w:val="28"/>
        </w:rPr>
        <w:t xml:space="preserve">изложения; </w:t>
      </w:r>
    </w:p>
    <w:p w:rsidR="00565085" w:rsidRPr="00A74F53" w:rsidRDefault="00565085" w:rsidP="001E21BA">
      <w:pPr>
        <w:pStyle w:val="a3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A74F53">
        <w:rPr>
          <w:rFonts w:ascii="Times New Roman" w:hAnsi="Times New Roman"/>
          <w:sz w:val="28"/>
          <w:szCs w:val="28"/>
        </w:rPr>
        <w:t>- акцентирование</w:t>
      </w:r>
      <w:r w:rsidR="00A778E3" w:rsidRPr="00A74F53">
        <w:rPr>
          <w:rFonts w:ascii="Times New Roman" w:hAnsi="Times New Roman"/>
          <w:sz w:val="28"/>
          <w:szCs w:val="28"/>
        </w:rPr>
        <w:t xml:space="preserve"> </w:t>
      </w:r>
      <w:r w:rsidRPr="00A74F53">
        <w:rPr>
          <w:rFonts w:ascii="Times New Roman" w:hAnsi="Times New Roman"/>
          <w:sz w:val="28"/>
          <w:szCs w:val="28"/>
        </w:rPr>
        <w:t>оригинальности</w:t>
      </w:r>
      <w:r w:rsidR="00A778E3" w:rsidRPr="00A74F53">
        <w:rPr>
          <w:rFonts w:ascii="Times New Roman" w:hAnsi="Times New Roman"/>
          <w:sz w:val="28"/>
          <w:szCs w:val="28"/>
        </w:rPr>
        <w:t xml:space="preserve"> </w:t>
      </w:r>
      <w:r w:rsidRPr="00A74F53">
        <w:rPr>
          <w:rFonts w:ascii="Times New Roman" w:hAnsi="Times New Roman"/>
          <w:sz w:val="28"/>
          <w:szCs w:val="28"/>
        </w:rPr>
        <w:t>подхода.</w:t>
      </w:r>
    </w:p>
    <w:p w:rsidR="00565085" w:rsidRPr="00A74F53" w:rsidRDefault="00565085" w:rsidP="001E21BA">
      <w:pPr>
        <w:pStyle w:val="a3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A74F53">
        <w:rPr>
          <w:rFonts w:ascii="Times New Roman" w:hAnsi="Times New Roman"/>
          <w:sz w:val="28"/>
          <w:szCs w:val="28"/>
        </w:rPr>
        <w:t>Основная</w:t>
      </w:r>
      <w:r w:rsidR="00A778E3" w:rsidRPr="00A74F53">
        <w:rPr>
          <w:rFonts w:ascii="Times New Roman" w:hAnsi="Times New Roman"/>
          <w:sz w:val="28"/>
          <w:szCs w:val="28"/>
        </w:rPr>
        <w:t xml:space="preserve"> </w:t>
      </w:r>
      <w:r w:rsidRPr="00A74F53">
        <w:rPr>
          <w:rFonts w:ascii="Times New Roman" w:hAnsi="Times New Roman"/>
          <w:sz w:val="28"/>
          <w:szCs w:val="28"/>
        </w:rPr>
        <w:t>часть,</w:t>
      </w:r>
      <w:r w:rsidR="00A778E3" w:rsidRPr="00A74F53">
        <w:rPr>
          <w:rFonts w:ascii="Times New Roman" w:hAnsi="Times New Roman"/>
          <w:sz w:val="28"/>
          <w:szCs w:val="28"/>
        </w:rPr>
        <w:t xml:space="preserve"> </w:t>
      </w:r>
      <w:r w:rsidRPr="00A74F53">
        <w:rPr>
          <w:rFonts w:ascii="Times New Roman" w:hAnsi="Times New Roman"/>
          <w:sz w:val="28"/>
          <w:szCs w:val="28"/>
        </w:rPr>
        <w:t>в которой выступающий должен</w:t>
      </w:r>
      <w:r w:rsidR="00A778E3" w:rsidRPr="00A74F53">
        <w:rPr>
          <w:rFonts w:ascii="Times New Roman" w:hAnsi="Times New Roman"/>
          <w:sz w:val="28"/>
          <w:szCs w:val="28"/>
        </w:rPr>
        <w:t xml:space="preserve"> </w:t>
      </w:r>
      <w:r w:rsidRPr="00A74F53">
        <w:rPr>
          <w:rFonts w:ascii="Times New Roman" w:hAnsi="Times New Roman"/>
          <w:sz w:val="28"/>
          <w:szCs w:val="28"/>
        </w:rPr>
        <w:t xml:space="preserve">раскрыть суть темы, </w:t>
      </w:r>
      <w:r w:rsidR="00A55969" w:rsidRPr="00A74F53">
        <w:rPr>
          <w:rFonts w:ascii="Times New Roman" w:hAnsi="Times New Roman"/>
          <w:sz w:val="28"/>
          <w:szCs w:val="28"/>
        </w:rPr>
        <w:t xml:space="preserve"> </w:t>
      </w:r>
      <w:r w:rsidRPr="00A74F53">
        <w:rPr>
          <w:rFonts w:ascii="Times New Roman" w:hAnsi="Times New Roman"/>
          <w:sz w:val="28"/>
          <w:szCs w:val="28"/>
        </w:rPr>
        <w:t xml:space="preserve">обычно строится по принципу отчёта. Задача основной части: представить достаточно данных для того, чтобы слушатели заинтересовались темой и захотели ознакомиться с материалами. </w:t>
      </w:r>
    </w:p>
    <w:p w:rsidR="00565085" w:rsidRPr="00A74F53" w:rsidRDefault="00565085" w:rsidP="001E21BA">
      <w:pPr>
        <w:pStyle w:val="a3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A74F53">
        <w:rPr>
          <w:rFonts w:ascii="Times New Roman" w:hAnsi="Times New Roman"/>
          <w:sz w:val="28"/>
          <w:szCs w:val="28"/>
        </w:rPr>
        <w:t>Заключение это чёткое обобщение и краткие выводы по излагаемой теме.</w:t>
      </w:r>
    </w:p>
    <w:p w:rsidR="00565085" w:rsidRPr="00A74F53" w:rsidRDefault="00565085" w:rsidP="001E21BA">
      <w:pPr>
        <w:pStyle w:val="a3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A74F53">
        <w:rPr>
          <w:rFonts w:ascii="Times New Roman" w:hAnsi="Times New Roman"/>
          <w:sz w:val="28"/>
          <w:szCs w:val="28"/>
        </w:rPr>
        <w:t xml:space="preserve">При соблюдении этих правил у вас должен получиться интересный доклад, </w:t>
      </w:r>
      <w:proofErr w:type="gramStart"/>
      <w:r w:rsidRPr="00A74F53">
        <w:rPr>
          <w:rFonts w:ascii="Times New Roman" w:hAnsi="Times New Roman"/>
          <w:sz w:val="28"/>
          <w:szCs w:val="28"/>
        </w:rPr>
        <w:t>который</w:t>
      </w:r>
      <w:proofErr w:type="gramEnd"/>
      <w:r w:rsidRPr="00A74F53">
        <w:rPr>
          <w:rFonts w:ascii="Times New Roman" w:hAnsi="Times New Roman"/>
          <w:sz w:val="28"/>
          <w:szCs w:val="28"/>
        </w:rPr>
        <w:t xml:space="preserve"> несомненно будет высоко оценен преподавателем.</w:t>
      </w:r>
    </w:p>
    <w:p w:rsidR="00562968" w:rsidRDefault="00562968" w:rsidP="001E21BA">
      <w:pPr>
        <w:pStyle w:val="a3"/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:rsidR="00562968" w:rsidRPr="00A74F53" w:rsidRDefault="00562968" w:rsidP="00562968">
      <w:pPr>
        <w:pStyle w:val="a3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A74F53">
        <w:rPr>
          <w:rFonts w:ascii="Times New Roman" w:hAnsi="Times New Roman"/>
          <w:sz w:val="28"/>
          <w:szCs w:val="28"/>
        </w:rPr>
        <w:lastRenderedPageBreak/>
        <w:t xml:space="preserve">Подготовка </w:t>
      </w:r>
      <w:proofErr w:type="spellStart"/>
      <w:r>
        <w:rPr>
          <w:rFonts w:ascii="Times New Roman" w:hAnsi="Times New Roman"/>
          <w:sz w:val="28"/>
          <w:szCs w:val="28"/>
        </w:rPr>
        <w:t>кросворда</w:t>
      </w:r>
      <w:proofErr w:type="spellEnd"/>
      <w:r w:rsidRPr="00A74F53">
        <w:rPr>
          <w:rFonts w:ascii="Times New Roman" w:hAnsi="Times New Roman"/>
          <w:sz w:val="28"/>
          <w:szCs w:val="28"/>
        </w:rPr>
        <w:t>.</w:t>
      </w:r>
    </w:p>
    <w:p w:rsidR="00562968" w:rsidRPr="00A74F53" w:rsidRDefault="00562968" w:rsidP="00562968">
      <w:pPr>
        <w:pStyle w:val="a3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A74F53">
        <w:rPr>
          <w:rFonts w:ascii="Times New Roman" w:hAnsi="Times New Roman"/>
          <w:sz w:val="28"/>
          <w:szCs w:val="28"/>
        </w:rPr>
        <w:t>Изучаемые темы.</w:t>
      </w:r>
    </w:p>
    <w:p w:rsidR="00562968" w:rsidRPr="00A74F53" w:rsidRDefault="00562968" w:rsidP="005629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851"/>
        <w:rPr>
          <w:b/>
          <w:bCs/>
          <w:szCs w:val="28"/>
        </w:rPr>
      </w:pPr>
      <w:r w:rsidRPr="00A74F53">
        <w:rPr>
          <w:b/>
          <w:bCs/>
          <w:szCs w:val="28"/>
        </w:rPr>
        <w:t xml:space="preserve">Раздел 1. </w:t>
      </w:r>
      <w:r w:rsidRPr="00A74F53">
        <w:rPr>
          <w:rFonts w:eastAsia="Calibri"/>
          <w:b/>
          <w:bCs/>
          <w:szCs w:val="28"/>
        </w:rPr>
        <w:t>Конструкционные материалы</w:t>
      </w:r>
    </w:p>
    <w:p w:rsidR="00562968" w:rsidRPr="00A74F53" w:rsidRDefault="00562968" w:rsidP="005629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Cs/>
          <w:szCs w:val="28"/>
        </w:rPr>
      </w:pPr>
      <w:r w:rsidRPr="00A74F53">
        <w:rPr>
          <w:rFonts w:eastAsia="Calibri"/>
          <w:bCs/>
          <w:szCs w:val="28"/>
        </w:rPr>
        <w:t>Тема 1. Общие сведения о металлах и сплавах.</w:t>
      </w:r>
    </w:p>
    <w:p w:rsidR="00562968" w:rsidRPr="00A74F53" w:rsidRDefault="00562968" w:rsidP="005629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rFonts w:eastAsia="Calibri"/>
          <w:bCs/>
          <w:szCs w:val="28"/>
        </w:rPr>
      </w:pPr>
      <w:r w:rsidRPr="00A74F53">
        <w:rPr>
          <w:rFonts w:eastAsia="Calibri"/>
          <w:bCs/>
          <w:szCs w:val="28"/>
        </w:rPr>
        <w:t>Тема 2. Конструкционные стали.</w:t>
      </w:r>
    </w:p>
    <w:p w:rsidR="00562968" w:rsidRPr="00A74F53" w:rsidRDefault="00562968" w:rsidP="005629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rFonts w:eastAsia="Calibri"/>
          <w:bCs/>
          <w:szCs w:val="28"/>
        </w:rPr>
      </w:pPr>
      <w:r w:rsidRPr="00A74F53">
        <w:rPr>
          <w:rFonts w:eastAsia="Calibri"/>
          <w:bCs/>
          <w:szCs w:val="28"/>
        </w:rPr>
        <w:t>Тема 3. Цветные металлы и сплавы на их основе.</w:t>
      </w:r>
    </w:p>
    <w:p w:rsidR="00562968" w:rsidRPr="00A74F53" w:rsidRDefault="00562968" w:rsidP="005629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rFonts w:eastAsia="Calibri"/>
          <w:bCs/>
          <w:szCs w:val="28"/>
        </w:rPr>
      </w:pPr>
      <w:r w:rsidRPr="00A74F53">
        <w:rPr>
          <w:rFonts w:eastAsia="Calibri"/>
          <w:bCs/>
          <w:szCs w:val="28"/>
        </w:rPr>
        <w:t xml:space="preserve">Тема 4. Композиционные и порошковые материалы. </w:t>
      </w:r>
    </w:p>
    <w:p w:rsidR="00562968" w:rsidRPr="00A74F53" w:rsidRDefault="00562968" w:rsidP="005629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851"/>
        <w:rPr>
          <w:rFonts w:eastAsia="Calibri"/>
          <w:b/>
          <w:bCs/>
          <w:szCs w:val="28"/>
        </w:rPr>
      </w:pPr>
      <w:r w:rsidRPr="00A74F53">
        <w:rPr>
          <w:rFonts w:eastAsia="Calibri"/>
          <w:b/>
          <w:bCs/>
          <w:szCs w:val="28"/>
        </w:rPr>
        <w:t>Раздел 2. Электроизоляционные и защитные материалы.</w:t>
      </w:r>
    </w:p>
    <w:p w:rsidR="00562968" w:rsidRPr="00A74F53" w:rsidRDefault="00562968" w:rsidP="005629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rFonts w:eastAsia="Calibri"/>
          <w:bCs/>
          <w:szCs w:val="28"/>
        </w:rPr>
      </w:pPr>
      <w:r w:rsidRPr="00A74F53">
        <w:rPr>
          <w:rFonts w:eastAsia="Calibri"/>
          <w:bCs/>
          <w:szCs w:val="28"/>
        </w:rPr>
        <w:t>Тема 1. Твердые диэлектрики.</w:t>
      </w:r>
    </w:p>
    <w:p w:rsidR="00562968" w:rsidRPr="00A74F53" w:rsidRDefault="00562968" w:rsidP="005629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rFonts w:eastAsia="Calibri"/>
          <w:bCs/>
          <w:szCs w:val="28"/>
        </w:rPr>
      </w:pPr>
      <w:r w:rsidRPr="00A74F53">
        <w:rPr>
          <w:rFonts w:eastAsia="Calibri"/>
          <w:bCs/>
          <w:szCs w:val="28"/>
        </w:rPr>
        <w:t>Тема 2. Жидкие диэлектрики.</w:t>
      </w:r>
    </w:p>
    <w:p w:rsidR="00565085" w:rsidRPr="00A74F53" w:rsidRDefault="00562968" w:rsidP="001E21BA">
      <w:pPr>
        <w:pStyle w:val="a3"/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565085" w:rsidRPr="00A74F53">
        <w:rPr>
          <w:rFonts w:ascii="Times New Roman" w:hAnsi="Times New Roman"/>
          <w:sz w:val="28"/>
          <w:szCs w:val="28"/>
        </w:rPr>
        <w:t>Предлагаемая литература.</w:t>
      </w:r>
    </w:p>
    <w:p w:rsidR="00565085" w:rsidRPr="00A74F53" w:rsidRDefault="00565085" w:rsidP="001E21BA">
      <w:pPr>
        <w:pStyle w:val="a3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A74F53">
        <w:rPr>
          <w:rFonts w:ascii="Times New Roman" w:hAnsi="Times New Roman"/>
          <w:sz w:val="28"/>
          <w:szCs w:val="28"/>
        </w:rPr>
        <w:t>1.</w:t>
      </w:r>
      <w:r w:rsidR="00562968" w:rsidRPr="00562968">
        <w:rPr>
          <w:rFonts w:ascii="Times New Roman" w:hAnsi="Times New Roman"/>
          <w:sz w:val="28"/>
          <w:szCs w:val="28"/>
        </w:rPr>
        <w:t xml:space="preserve"> «</w:t>
      </w:r>
      <w:proofErr w:type="spellStart"/>
      <w:r w:rsidR="00562968" w:rsidRPr="00562968">
        <w:rPr>
          <w:rFonts w:ascii="Times New Roman" w:hAnsi="Times New Roman"/>
          <w:sz w:val="28"/>
          <w:szCs w:val="28"/>
        </w:rPr>
        <w:t>Электроматериаловедение</w:t>
      </w:r>
      <w:proofErr w:type="spellEnd"/>
      <w:r w:rsidR="00562968" w:rsidRPr="00562968">
        <w:rPr>
          <w:rFonts w:ascii="Times New Roman" w:hAnsi="Times New Roman"/>
          <w:sz w:val="28"/>
          <w:szCs w:val="28"/>
        </w:rPr>
        <w:t xml:space="preserve">», страницы 162-203: Л.В. Журавлева; М. Академия. </w:t>
      </w:r>
    </w:p>
    <w:p w:rsidR="00565085" w:rsidRPr="00A74F53" w:rsidRDefault="00565085" w:rsidP="001E21BA">
      <w:pPr>
        <w:pStyle w:val="a3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A74F53">
        <w:rPr>
          <w:rFonts w:ascii="Times New Roman" w:hAnsi="Times New Roman"/>
          <w:sz w:val="28"/>
          <w:szCs w:val="28"/>
        </w:rPr>
        <w:t>2.Айрапетов Д.П., Заварихин С.П. Пластмассы в архитектуре</w:t>
      </w:r>
      <w:proofErr w:type="gramStart"/>
      <w:r w:rsidRPr="00A74F53">
        <w:rPr>
          <w:rFonts w:ascii="Times New Roman" w:hAnsi="Times New Roman"/>
          <w:sz w:val="28"/>
          <w:szCs w:val="28"/>
        </w:rPr>
        <w:t>.</w:t>
      </w:r>
      <w:r w:rsidR="00A55969" w:rsidRPr="00A74F53">
        <w:rPr>
          <w:rFonts w:ascii="Times New Roman" w:hAnsi="Times New Roman"/>
          <w:sz w:val="28"/>
          <w:szCs w:val="28"/>
        </w:rPr>
        <w:t>-</w:t>
      </w:r>
      <w:proofErr w:type="gramEnd"/>
      <w:r w:rsidRPr="00A74F53">
        <w:rPr>
          <w:rFonts w:ascii="Times New Roman" w:hAnsi="Times New Roman"/>
          <w:sz w:val="28"/>
          <w:szCs w:val="28"/>
        </w:rPr>
        <w:t>М.: 2001.</w:t>
      </w:r>
    </w:p>
    <w:p w:rsidR="00565085" w:rsidRPr="00A74F53" w:rsidRDefault="00565085" w:rsidP="001E21BA">
      <w:pPr>
        <w:pStyle w:val="a3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A74F53">
        <w:rPr>
          <w:rFonts w:ascii="Times New Roman" w:hAnsi="Times New Roman"/>
          <w:sz w:val="28"/>
          <w:szCs w:val="28"/>
        </w:rPr>
        <w:t>3.Байер В.Е. Современные конструкционно-отделочные строительные материалы</w:t>
      </w:r>
      <w:proofErr w:type="gramStart"/>
      <w:r w:rsidRPr="00A74F53">
        <w:rPr>
          <w:rFonts w:ascii="Times New Roman" w:hAnsi="Times New Roman"/>
          <w:sz w:val="28"/>
          <w:szCs w:val="28"/>
        </w:rPr>
        <w:t>.-</w:t>
      </w:r>
      <w:proofErr w:type="gramEnd"/>
      <w:r w:rsidRPr="00A74F53">
        <w:rPr>
          <w:rFonts w:ascii="Times New Roman" w:hAnsi="Times New Roman"/>
          <w:sz w:val="28"/>
          <w:szCs w:val="28"/>
        </w:rPr>
        <w:t>М.: 2006.</w:t>
      </w:r>
    </w:p>
    <w:p w:rsidR="00565085" w:rsidRPr="00A74F53" w:rsidRDefault="00565085" w:rsidP="001E21BA">
      <w:pPr>
        <w:pStyle w:val="a3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A74F53">
        <w:rPr>
          <w:rFonts w:ascii="Times New Roman" w:hAnsi="Times New Roman"/>
          <w:sz w:val="28"/>
          <w:szCs w:val="28"/>
        </w:rPr>
        <w:t>4.Байер В.Е. Материаловедение для  архитекторов, реставраторов, дизайнеров: учебное пособие</w:t>
      </w:r>
      <w:r w:rsidR="00A55969" w:rsidRPr="00A74F53">
        <w:rPr>
          <w:rFonts w:ascii="Times New Roman" w:hAnsi="Times New Roman"/>
          <w:sz w:val="28"/>
          <w:szCs w:val="28"/>
        </w:rPr>
        <w:t xml:space="preserve"> </w:t>
      </w:r>
      <w:r w:rsidRPr="00A74F53">
        <w:rPr>
          <w:rFonts w:ascii="Times New Roman" w:hAnsi="Times New Roman"/>
          <w:sz w:val="28"/>
          <w:szCs w:val="28"/>
        </w:rPr>
        <w:t xml:space="preserve">М.: </w:t>
      </w:r>
      <w:proofErr w:type="spellStart"/>
      <w:r w:rsidRPr="00A74F53">
        <w:rPr>
          <w:rFonts w:ascii="Times New Roman" w:hAnsi="Times New Roman"/>
          <w:sz w:val="28"/>
          <w:szCs w:val="28"/>
        </w:rPr>
        <w:t>Астрель</w:t>
      </w:r>
      <w:proofErr w:type="spellEnd"/>
      <w:r w:rsidRPr="00A74F53">
        <w:rPr>
          <w:rFonts w:ascii="Times New Roman" w:hAnsi="Times New Roman"/>
          <w:sz w:val="28"/>
          <w:szCs w:val="28"/>
        </w:rPr>
        <w:t>:</w:t>
      </w:r>
      <w:r w:rsidR="00A55969" w:rsidRPr="00A74F53">
        <w:rPr>
          <w:rFonts w:ascii="Times New Roman" w:hAnsi="Times New Roman"/>
          <w:sz w:val="28"/>
          <w:szCs w:val="28"/>
        </w:rPr>
        <w:t xml:space="preserve"> </w:t>
      </w:r>
      <w:r w:rsidRPr="00A74F53">
        <w:rPr>
          <w:rFonts w:ascii="Times New Roman" w:hAnsi="Times New Roman"/>
          <w:sz w:val="28"/>
          <w:szCs w:val="28"/>
        </w:rPr>
        <w:t xml:space="preserve">АСТ: </w:t>
      </w:r>
      <w:proofErr w:type="spellStart"/>
      <w:r w:rsidRPr="00A74F53">
        <w:rPr>
          <w:rFonts w:ascii="Times New Roman" w:hAnsi="Times New Roman"/>
          <w:sz w:val="28"/>
          <w:szCs w:val="28"/>
        </w:rPr>
        <w:t>Транзиткнига</w:t>
      </w:r>
      <w:proofErr w:type="spellEnd"/>
      <w:r w:rsidRPr="00A74F53">
        <w:rPr>
          <w:rFonts w:ascii="Times New Roman" w:hAnsi="Times New Roman"/>
          <w:sz w:val="28"/>
          <w:szCs w:val="28"/>
        </w:rPr>
        <w:t>,</w:t>
      </w:r>
      <w:r w:rsidR="00A55969" w:rsidRPr="00A74F53">
        <w:rPr>
          <w:rFonts w:ascii="Times New Roman" w:hAnsi="Times New Roman"/>
          <w:sz w:val="28"/>
          <w:szCs w:val="28"/>
        </w:rPr>
        <w:t xml:space="preserve"> </w:t>
      </w:r>
      <w:r w:rsidRPr="00A74F53">
        <w:rPr>
          <w:rFonts w:ascii="Times New Roman" w:hAnsi="Times New Roman"/>
          <w:sz w:val="28"/>
          <w:szCs w:val="28"/>
        </w:rPr>
        <w:t>2</w:t>
      </w:r>
      <w:r w:rsidR="00A55969" w:rsidRPr="00A74F53">
        <w:rPr>
          <w:rFonts w:ascii="Times New Roman" w:hAnsi="Times New Roman"/>
          <w:sz w:val="28"/>
          <w:szCs w:val="28"/>
        </w:rPr>
        <w:t>0</w:t>
      </w:r>
      <w:r w:rsidRPr="00A74F53">
        <w:rPr>
          <w:rFonts w:ascii="Times New Roman" w:hAnsi="Times New Roman"/>
          <w:sz w:val="28"/>
          <w:szCs w:val="28"/>
        </w:rPr>
        <w:t>05</w:t>
      </w:r>
    </w:p>
    <w:p w:rsidR="00562968" w:rsidRDefault="00562968" w:rsidP="001E21BA">
      <w:pPr>
        <w:pStyle w:val="a3"/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565085" w:rsidRPr="00A74F53" w:rsidRDefault="00565085" w:rsidP="001E21BA">
      <w:pPr>
        <w:pStyle w:val="a3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A74F53">
        <w:rPr>
          <w:rFonts w:ascii="Times New Roman" w:hAnsi="Times New Roman"/>
          <w:sz w:val="28"/>
          <w:szCs w:val="28"/>
        </w:rPr>
        <w:t>Вид самостоятельной работы: составление кроссворда</w:t>
      </w:r>
    </w:p>
    <w:p w:rsidR="00565085" w:rsidRPr="00A74F53" w:rsidRDefault="00565085" w:rsidP="001E21BA">
      <w:pPr>
        <w:pStyle w:val="a3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A74F53">
        <w:rPr>
          <w:rFonts w:ascii="Times New Roman" w:hAnsi="Times New Roman"/>
          <w:sz w:val="28"/>
          <w:szCs w:val="28"/>
        </w:rPr>
        <w:t>1. Составить кроссворд «</w:t>
      </w:r>
      <w:r w:rsidR="00562968">
        <w:rPr>
          <w:rFonts w:ascii="Times New Roman" w:hAnsi="Times New Roman"/>
          <w:sz w:val="28"/>
          <w:szCs w:val="28"/>
        </w:rPr>
        <w:t>Проводниковые материалы</w:t>
      </w:r>
      <w:r w:rsidRPr="00A74F53">
        <w:rPr>
          <w:rFonts w:ascii="Times New Roman" w:hAnsi="Times New Roman"/>
          <w:sz w:val="28"/>
          <w:szCs w:val="28"/>
        </w:rPr>
        <w:t>»</w:t>
      </w:r>
    </w:p>
    <w:p w:rsidR="00565085" w:rsidRPr="00A74F53" w:rsidRDefault="00565085" w:rsidP="001E21BA">
      <w:pPr>
        <w:pStyle w:val="a3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A74F53">
        <w:rPr>
          <w:rFonts w:ascii="Times New Roman" w:hAnsi="Times New Roman"/>
          <w:sz w:val="28"/>
          <w:szCs w:val="28"/>
        </w:rPr>
        <w:t>2. Составить кроссворд «</w:t>
      </w:r>
      <w:r w:rsidR="00562968">
        <w:rPr>
          <w:rFonts w:ascii="Times New Roman" w:hAnsi="Times New Roman"/>
          <w:sz w:val="28"/>
          <w:szCs w:val="28"/>
        </w:rPr>
        <w:t>Полупроводниковые материалы</w:t>
      </w:r>
      <w:r w:rsidRPr="00A74F53">
        <w:rPr>
          <w:rFonts w:ascii="Times New Roman" w:hAnsi="Times New Roman"/>
          <w:sz w:val="28"/>
          <w:szCs w:val="28"/>
        </w:rPr>
        <w:t>»</w:t>
      </w:r>
    </w:p>
    <w:p w:rsidR="00A55969" w:rsidRDefault="00565085" w:rsidP="001E21BA">
      <w:pPr>
        <w:pStyle w:val="a3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A74F53">
        <w:rPr>
          <w:rFonts w:ascii="Times New Roman" w:hAnsi="Times New Roman"/>
          <w:sz w:val="28"/>
          <w:szCs w:val="28"/>
        </w:rPr>
        <w:t>3. Составить кроссворд  «Полимеры»</w:t>
      </w:r>
      <w:r w:rsidR="00A55969" w:rsidRPr="00A74F53">
        <w:rPr>
          <w:rFonts w:ascii="Times New Roman" w:hAnsi="Times New Roman"/>
          <w:sz w:val="28"/>
          <w:szCs w:val="28"/>
        </w:rPr>
        <w:t xml:space="preserve"> </w:t>
      </w:r>
    </w:p>
    <w:p w:rsidR="00562968" w:rsidRDefault="00562968" w:rsidP="00562968">
      <w:pPr>
        <w:pStyle w:val="a3"/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Pr="00A74F53">
        <w:rPr>
          <w:rFonts w:ascii="Times New Roman" w:hAnsi="Times New Roman"/>
          <w:sz w:val="28"/>
          <w:szCs w:val="28"/>
        </w:rPr>
        <w:t>. Составить кроссворд  «</w:t>
      </w:r>
      <w:r>
        <w:rPr>
          <w:rFonts w:ascii="Times New Roman" w:hAnsi="Times New Roman"/>
          <w:sz w:val="28"/>
          <w:szCs w:val="28"/>
        </w:rPr>
        <w:t>Полупроводниковые материалы</w:t>
      </w:r>
      <w:r w:rsidRPr="00A74F53">
        <w:rPr>
          <w:rFonts w:ascii="Times New Roman" w:hAnsi="Times New Roman"/>
          <w:sz w:val="28"/>
          <w:szCs w:val="28"/>
        </w:rPr>
        <w:t xml:space="preserve">» </w:t>
      </w:r>
    </w:p>
    <w:p w:rsidR="00562968" w:rsidRPr="00A74F53" w:rsidRDefault="00562968" w:rsidP="001E21BA">
      <w:pPr>
        <w:pStyle w:val="a3"/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565085" w:rsidRPr="00A74F53" w:rsidRDefault="00565085" w:rsidP="001E21BA">
      <w:pPr>
        <w:pStyle w:val="a3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A74F53">
        <w:rPr>
          <w:rFonts w:ascii="Times New Roman" w:hAnsi="Times New Roman"/>
          <w:sz w:val="28"/>
          <w:szCs w:val="28"/>
        </w:rPr>
        <w:t>Методические рекомендации по составлению кроссвордов.</w:t>
      </w:r>
    </w:p>
    <w:p w:rsidR="00565085" w:rsidRPr="00A74F53" w:rsidRDefault="00565085" w:rsidP="001E21BA">
      <w:pPr>
        <w:pStyle w:val="a3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A74F53">
        <w:rPr>
          <w:rFonts w:ascii="Times New Roman" w:hAnsi="Times New Roman"/>
          <w:sz w:val="28"/>
          <w:szCs w:val="28"/>
        </w:rPr>
        <w:t xml:space="preserve">Сейчас очень популярны всевозможные головоломки, и конечно признанным лидером считается кроссворд. </w:t>
      </w:r>
    </w:p>
    <w:p w:rsidR="00565085" w:rsidRPr="00A74F53" w:rsidRDefault="00565085" w:rsidP="001E21BA">
      <w:pPr>
        <w:pStyle w:val="a3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A74F53">
        <w:rPr>
          <w:rFonts w:ascii="Times New Roman" w:hAnsi="Times New Roman"/>
          <w:sz w:val="28"/>
          <w:szCs w:val="28"/>
        </w:rPr>
        <w:t>Инструкция для составления учебных кроссвордов.</w:t>
      </w:r>
    </w:p>
    <w:p w:rsidR="00565085" w:rsidRPr="00A50D0C" w:rsidRDefault="00565085" w:rsidP="001E21BA">
      <w:pPr>
        <w:pStyle w:val="a3"/>
        <w:spacing w:line="360" w:lineRule="auto"/>
        <w:jc w:val="both"/>
        <w:rPr>
          <w:rFonts w:ascii="Times New Roman" w:hAnsi="Times New Roman"/>
          <w:sz w:val="28"/>
          <w:szCs w:val="28"/>
          <w:lang w:val="en-US"/>
        </w:rPr>
      </w:pPr>
      <w:r w:rsidRPr="00A50D0C">
        <w:rPr>
          <w:rFonts w:ascii="Times New Roman" w:hAnsi="Times New Roman"/>
          <w:sz w:val="28"/>
          <w:szCs w:val="28"/>
          <w:lang w:val="en-US"/>
        </w:rPr>
        <w:lastRenderedPageBreak/>
        <w:t>1.</w:t>
      </w:r>
      <w:r w:rsidR="001E21BA" w:rsidRPr="00A50D0C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A74F53">
        <w:rPr>
          <w:rFonts w:ascii="Times New Roman" w:hAnsi="Times New Roman"/>
          <w:sz w:val="28"/>
          <w:szCs w:val="28"/>
        </w:rPr>
        <w:t>Вам</w:t>
      </w:r>
      <w:r w:rsidR="00A55969" w:rsidRPr="00A50D0C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gramStart"/>
      <w:r w:rsidRPr="00A74F53">
        <w:rPr>
          <w:rFonts w:ascii="Times New Roman" w:hAnsi="Times New Roman"/>
          <w:sz w:val="28"/>
          <w:szCs w:val="28"/>
        </w:rPr>
        <w:t>понадобится</w:t>
      </w:r>
      <w:r w:rsidR="00A55969" w:rsidRPr="00A50D0C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A50D0C">
        <w:rPr>
          <w:rFonts w:ascii="Times New Roman" w:hAnsi="Times New Roman"/>
          <w:sz w:val="28"/>
          <w:szCs w:val="28"/>
          <w:lang w:val="en-US"/>
        </w:rPr>
        <w:t>:</w:t>
      </w:r>
      <w:proofErr w:type="gramEnd"/>
      <w:r w:rsidRPr="00A50D0C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A74F53">
        <w:rPr>
          <w:rFonts w:ascii="Times New Roman" w:hAnsi="Times New Roman"/>
          <w:sz w:val="28"/>
          <w:szCs w:val="28"/>
          <w:lang w:val="en-US"/>
        </w:rPr>
        <w:t>Microsoft</w:t>
      </w:r>
      <w:r w:rsidRPr="00A50D0C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A74F53">
        <w:rPr>
          <w:rFonts w:ascii="Times New Roman" w:hAnsi="Times New Roman"/>
          <w:sz w:val="28"/>
          <w:szCs w:val="28"/>
          <w:lang w:val="en-US"/>
        </w:rPr>
        <w:t>Word</w:t>
      </w:r>
      <w:r w:rsidRPr="00A50D0C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A74F53">
        <w:rPr>
          <w:rFonts w:ascii="Times New Roman" w:hAnsi="Times New Roman"/>
          <w:sz w:val="28"/>
          <w:szCs w:val="28"/>
        </w:rPr>
        <w:t>и</w:t>
      </w:r>
      <w:r w:rsidR="00A55969" w:rsidRPr="00A50D0C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A74F53">
        <w:rPr>
          <w:rFonts w:ascii="Times New Roman" w:hAnsi="Times New Roman"/>
          <w:sz w:val="28"/>
          <w:szCs w:val="28"/>
          <w:lang w:val="en-US"/>
        </w:rPr>
        <w:t>Microsoft</w:t>
      </w:r>
      <w:r w:rsidRPr="00A50D0C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A74F53">
        <w:rPr>
          <w:rFonts w:ascii="Times New Roman" w:hAnsi="Times New Roman"/>
          <w:sz w:val="28"/>
          <w:szCs w:val="28"/>
          <w:lang w:val="en-US"/>
        </w:rPr>
        <w:t>Excel</w:t>
      </w:r>
    </w:p>
    <w:p w:rsidR="00565085" w:rsidRPr="00A74F53" w:rsidRDefault="00565085" w:rsidP="001E21BA">
      <w:pPr>
        <w:pStyle w:val="a3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A74F53">
        <w:rPr>
          <w:rFonts w:ascii="Times New Roman" w:hAnsi="Times New Roman"/>
          <w:sz w:val="28"/>
          <w:szCs w:val="28"/>
        </w:rPr>
        <w:t>2.</w:t>
      </w:r>
      <w:r w:rsidR="001E21BA" w:rsidRPr="00A74F53">
        <w:rPr>
          <w:rFonts w:ascii="Times New Roman" w:hAnsi="Times New Roman"/>
          <w:sz w:val="28"/>
          <w:szCs w:val="28"/>
        </w:rPr>
        <w:t xml:space="preserve"> </w:t>
      </w:r>
      <w:r w:rsidRPr="00A74F53">
        <w:rPr>
          <w:rFonts w:ascii="Times New Roman" w:hAnsi="Times New Roman"/>
          <w:sz w:val="28"/>
          <w:szCs w:val="28"/>
        </w:rPr>
        <w:t xml:space="preserve">Для начала нам необходимо составить вопросы и правильно их сформулировать. </w:t>
      </w:r>
      <w:r w:rsidR="00562968">
        <w:rPr>
          <w:rFonts w:ascii="Times New Roman" w:hAnsi="Times New Roman"/>
          <w:sz w:val="28"/>
          <w:szCs w:val="28"/>
        </w:rPr>
        <w:t>Д</w:t>
      </w:r>
      <w:r w:rsidRPr="00A74F53">
        <w:rPr>
          <w:rFonts w:ascii="Times New Roman" w:hAnsi="Times New Roman"/>
          <w:sz w:val="28"/>
          <w:szCs w:val="28"/>
        </w:rPr>
        <w:t>ля успешного создания вопросов нужно помнить только 3 правила:</w:t>
      </w:r>
    </w:p>
    <w:p w:rsidR="00565085" w:rsidRPr="00A74F53" w:rsidRDefault="00565085" w:rsidP="00562968">
      <w:pPr>
        <w:pStyle w:val="a3"/>
        <w:numPr>
          <w:ilvl w:val="0"/>
          <w:numId w:val="3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A74F53">
        <w:rPr>
          <w:rFonts w:ascii="Times New Roman" w:hAnsi="Times New Roman"/>
          <w:sz w:val="28"/>
          <w:szCs w:val="28"/>
        </w:rPr>
        <w:t xml:space="preserve">Составляем несложные вопросы, с </w:t>
      </w:r>
      <w:proofErr w:type="gramStart"/>
      <w:r w:rsidRPr="00A74F53">
        <w:rPr>
          <w:rFonts w:ascii="Times New Roman" w:hAnsi="Times New Roman"/>
          <w:sz w:val="28"/>
          <w:szCs w:val="28"/>
        </w:rPr>
        <w:t>ответом</w:t>
      </w:r>
      <w:proofErr w:type="gramEnd"/>
      <w:r w:rsidR="00562968">
        <w:rPr>
          <w:rFonts w:ascii="Times New Roman" w:hAnsi="Times New Roman"/>
          <w:sz w:val="28"/>
          <w:szCs w:val="28"/>
        </w:rPr>
        <w:t xml:space="preserve"> составляющим короткое не более 6-7 букв слово</w:t>
      </w:r>
      <w:r w:rsidRPr="00A74F53">
        <w:rPr>
          <w:rFonts w:ascii="Times New Roman" w:hAnsi="Times New Roman"/>
          <w:sz w:val="28"/>
          <w:szCs w:val="28"/>
        </w:rPr>
        <w:t>.</w:t>
      </w:r>
    </w:p>
    <w:p w:rsidR="00565085" w:rsidRPr="00A74F53" w:rsidRDefault="00565085" w:rsidP="00562968">
      <w:pPr>
        <w:pStyle w:val="a3"/>
        <w:numPr>
          <w:ilvl w:val="0"/>
          <w:numId w:val="3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A74F53">
        <w:rPr>
          <w:rFonts w:ascii="Times New Roman" w:hAnsi="Times New Roman"/>
          <w:sz w:val="28"/>
          <w:szCs w:val="28"/>
        </w:rPr>
        <w:t>Ответ должен состоять из одного слова без наличия в нём дефиса и других знаков, в именительном падеже.</w:t>
      </w:r>
    </w:p>
    <w:p w:rsidR="00565085" w:rsidRPr="00A74F53" w:rsidRDefault="00565085" w:rsidP="00562968">
      <w:pPr>
        <w:pStyle w:val="a3"/>
        <w:numPr>
          <w:ilvl w:val="0"/>
          <w:numId w:val="3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A74F53">
        <w:rPr>
          <w:rFonts w:ascii="Times New Roman" w:hAnsi="Times New Roman"/>
          <w:sz w:val="28"/>
          <w:szCs w:val="28"/>
        </w:rPr>
        <w:t xml:space="preserve">Разделите ответы </w:t>
      </w:r>
      <w:proofErr w:type="gramStart"/>
      <w:r w:rsidRPr="00A74F53">
        <w:rPr>
          <w:rFonts w:ascii="Times New Roman" w:hAnsi="Times New Roman"/>
          <w:sz w:val="28"/>
          <w:szCs w:val="28"/>
        </w:rPr>
        <w:t>на</w:t>
      </w:r>
      <w:proofErr w:type="gramEnd"/>
      <w:r w:rsidRPr="00A74F53">
        <w:rPr>
          <w:rFonts w:ascii="Times New Roman" w:hAnsi="Times New Roman"/>
          <w:sz w:val="28"/>
          <w:szCs w:val="28"/>
        </w:rPr>
        <w:t xml:space="preserve"> горизонтальные и вертикальные.</w:t>
      </w:r>
    </w:p>
    <w:p w:rsidR="00565085" w:rsidRPr="00A74F53" w:rsidRDefault="00565085" w:rsidP="001E21BA">
      <w:pPr>
        <w:pStyle w:val="a3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A74F53">
        <w:rPr>
          <w:rFonts w:ascii="Times New Roman" w:hAnsi="Times New Roman"/>
          <w:sz w:val="28"/>
          <w:szCs w:val="28"/>
        </w:rPr>
        <w:t xml:space="preserve">3.Далее составив вопросы с ответами, запускаем </w:t>
      </w:r>
      <w:proofErr w:type="spellStart"/>
      <w:r w:rsidRPr="00A74F53">
        <w:rPr>
          <w:rFonts w:ascii="Times New Roman" w:hAnsi="Times New Roman"/>
          <w:sz w:val="28"/>
          <w:szCs w:val="28"/>
        </w:rPr>
        <w:t>Excel</w:t>
      </w:r>
      <w:proofErr w:type="spellEnd"/>
      <w:r w:rsidRPr="00A74F53">
        <w:rPr>
          <w:rFonts w:ascii="Times New Roman" w:hAnsi="Times New Roman"/>
          <w:sz w:val="28"/>
          <w:szCs w:val="28"/>
        </w:rPr>
        <w:t xml:space="preserve"> и записываем ответы в виде кроссворда, вам понадобится лишь дизайнерский талант. Аккуратно составив, далее мы выделяем всю область,</w:t>
      </w:r>
      <w:r w:rsidR="00A55969" w:rsidRPr="00A74F53">
        <w:rPr>
          <w:rFonts w:ascii="Times New Roman" w:hAnsi="Times New Roman"/>
          <w:sz w:val="28"/>
          <w:szCs w:val="28"/>
        </w:rPr>
        <w:t xml:space="preserve"> </w:t>
      </w:r>
      <w:r w:rsidRPr="00A74F53">
        <w:rPr>
          <w:rFonts w:ascii="Times New Roman" w:hAnsi="Times New Roman"/>
          <w:sz w:val="28"/>
          <w:szCs w:val="28"/>
        </w:rPr>
        <w:t>где находится кроссворд</w:t>
      </w:r>
      <w:r w:rsidR="00A55969" w:rsidRPr="00A74F53">
        <w:rPr>
          <w:rFonts w:ascii="Times New Roman" w:hAnsi="Times New Roman"/>
          <w:sz w:val="28"/>
          <w:szCs w:val="28"/>
        </w:rPr>
        <w:t xml:space="preserve"> </w:t>
      </w:r>
      <w:r w:rsidRPr="00A74F53">
        <w:rPr>
          <w:rFonts w:ascii="Times New Roman" w:hAnsi="Times New Roman"/>
          <w:sz w:val="28"/>
          <w:szCs w:val="28"/>
        </w:rPr>
        <w:t>и окружаем</w:t>
      </w:r>
      <w:r w:rsidR="00A55969" w:rsidRPr="00A74F53">
        <w:rPr>
          <w:rFonts w:ascii="Times New Roman" w:hAnsi="Times New Roman"/>
          <w:sz w:val="28"/>
          <w:szCs w:val="28"/>
        </w:rPr>
        <w:t xml:space="preserve"> его в рамку (Выделяем диапазон</w:t>
      </w:r>
      <w:r w:rsidRPr="00A74F53">
        <w:rPr>
          <w:rFonts w:ascii="Times New Roman" w:hAnsi="Times New Roman"/>
          <w:sz w:val="28"/>
          <w:szCs w:val="28"/>
        </w:rPr>
        <w:t xml:space="preserve">–границы </w:t>
      </w:r>
      <w:proofErr w:type="gramStart"/>
      <w:r w:rsidRPr="00A74F53">
        <w:rPr>
          <w:rFonts w:ascii="Times New Roman" w:hAnsi="Times New Roman"/>
          <w:sz w:val="28"/>
          <w:szCs w:val="28"/>
        </w:rPr>
        <w:t>–в</w:t>
      </w:r>
      <w:proofErr w:type="gramEnd"/>
      <w:r w:rsidRPr="00A74F53">
        <w:rPr>
          <w:rFonts w:ascii="Times New Roman" w:hAnsi="Times New Roman"/>
          <w:sz w:val="28"/>
          <w:szCs w:val="28"/>
        </w:rPr>
        <w:t xml:space="preserve">нешние границы). </w:t>
      </w:r>
    </w:p>
    <w:p w:rsidR="00565085" w:rsidRPr="00A74F53" w:rsidRDefault="00565085" w:rsidP="001E21BA">
      <w:pPr>
        <w:pStyle w:val="a3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A74F53">
        <w:rPr>
          <w:rFonts w:ascii="Times New Roman" w:hAnsi="Times New Roman"/>
          <w:sz w:val="28"/>
          <w:szCs w:val="28"/>
        </w:rPr>
        <w:t>Теперь те строки и столбцы где будут ответы,</w:t>
      </w:r>
      <w:r w:rsidR="00A55969" w:rsidRPr="00A74F53">
        <w:rPr>
          <w:rFonts w:ascii="Times New Roman" w:hAnsi="Times New Roman"/>
          <w:sz w:val="28"/>
          <w:szCs w:val="28"/>
        </w:rPr>
        <w:t xml:space="preserve"> </w:t>
      </w:r>
      <w:r w:rsidRPr="00A74F53">
        <w:rPr>
          <w:rFonts w:ascii="Times New Roman" w:hAnsi="Times New Roman"/>
          <w:sz w:val="28"/>
          <w:szCs w:val="28"/>
        </w:rPr>
        <w:t xml:space="preserve">мы выделяем по очереди и выбираем </w:t>
      </w:r>
      <w:r w:rsidR="001E21BA" w:rsidRPr="00A74F53">
        <w:rPr>
          <w:rFonts w:ascii="Times New Roman" w:hAnsi="Times New Roman"/>
          <w:sz w:val="28"/>
          <w:szCs w:val="28"/>
        </w:rPr>
        <w:t xml:space="preserve">- </w:t>
      </w:r>
      <w:r w:rsidRPr="00A74F53">
        <w:rPr>
          <w:rFonts w:ascii="Times New Roman" w:hAnsi="Times New Roman"/>
          <w:sz w:val="28"/>
          <w:szCs w:val="28"/>
        </w:rPr>
        <w:t>Границы</w:t>
      </w:r>
      <w:r w:rsidR="00A55969" w:rsidRPr="00A74F53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A55969" w:rsidRPr="00A74F53">
        <w:rPr>
          <w:rFonts w:ascii="Times New Roman" w:hAnsi="Times New Roman"/>
          <w:sz w:val="28"/>
          <w:szCs w:val="28"/>
        </w:rPr>
        <w:t>–В</w:t>
      </w:r>
      <w:proofErr w:type="gramEnd"/>
      <w:r w:rsidR="00A55969" w:rsidRPr="00A74F53">
        <w:rPr>
          <w:rFonts w:ascii="Times New Roman" w:hAnsi="Times New Roman"/>
          <w:sz w:val="28"/>
          <w:szCs w:val="28"/>
        </w:rPr>
        <w:t xml:space="preserve">се границы. </w:t>
      </w:r>
    </w:p>
    <w:p w:rsidR="00565085" w:rsidRPr="00A74F53" w:rsidRDefault="00565085" w:rsidP="001E21BA">
      <w:pPr>
        <w:pStyle w:val="a3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A74F53">
        <w:rPr>
          <w:rFonts w:ascii="Times New Roman" w:hAnsi="Times New Roman"/>
          <w:sz w:val="28"/>
          <w:szCs w:val="28"/>
        </w:rPr>
        <w:t xml:space="preserve">Теперь у Вас </w:t>
      </w:r>
      <w:r w:rsidR="00A55969" w:rsidRPr="00A74F53">
        <w:rPr>
          <w:rFonts w:ascii="Times New Roman" w:hAnsi="Times New Roman"/>
          <w:sz w:val="28"/>
          <w:szCs w:val="28"/>
        </w:rPr>
        <w:t>е</w:t>
      </w:r>
      <w:r w:rsidRPr="00A74F53">
        <w:rPr>
          <w:rFonts w:ascii="Times New Roman" w:hAnsi="Times New Roman"/>
          <w:sz w:val="28"/>
          <w:szCs w:val="28"/>
        </w:rPr>
        <w:t>сть поле с выделенными местами для ответов, для более красивого внешнего вида, выделите те ячейки</w:t>
      </w:r>
      <w:r w:rsidR="00562968">
        <w:rPr>
          <w:rFonts w:ascii="Times New Roman" w:hAnsi="Times New Roman"/>
          <w:sz w:val="28"/>
          <w:szCs w:val="28"/>
        </w:rPr>
        <w:t>,</w:t>
      </w:r>
      <w:r w:rsidRPr="00A74F53">
        <w:rPr>
          <w:rFonts w:ascii="Times New Roman" w:hAnsi="Times New Roman"/>
          <w:sz w:val="28"/>
          <w:szCs w:val="28"/>
        </w:rPr>
        <w:t xml:space="preserve"> в которых нет ответа</w:t>
      </w:r>
      <w:r w:rsidR="00562968">
        <w:rPr>
          <w:rFonts w:ascii="Times New Roman" w:hAnsi="Times New Roman"/>
          <w:sz w:val="28"/>
          <w:szCs w:val="28"/>
        </w:rPr>
        <w:t>,</w:t>
      </w:r>
      <w:r w:rsidRPr="00A74F53">
        <w:rPr>
          <w:rFonts w:ascii="Times New Roman" w:hAnsi="Times New Roman"/>
          <w:sz w:val="28"/>
          <w:szCs w:val="28"/>
        </w:rPr>
        <w:t xml:space="preserve"> и поставьте свой цвет заливки. Наиболее подходит серый цвет (Белый фон, более тёмный оттенок 15%).</w:t>
      </w:r>
    </w:p>
    <w:p w:rsidR="00565085" w:rsidRPr="00A74F53" w:rsidRDefault="00565085" w:rsidP="001E21BA">
      <w:pPr>
        <w:pStyle w:val="a3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A74F53">
        <w:rPr>
          <w:rFonts w:ascii="Times New Roman" w:hAnsi="Times New Roman"/>
          <w:sz w:val="28"/>
          <w:szCs w:val="28"/>
        </w:rPr>
        <w:t>4.</w:t>
      </w:r>
      <w:r w:rsidR="001E21BA" w:rsidRPr="00A74F53">
        <w:rPr>
          <w:rFonts w:ascii="Times New Roman" w:hAnsi="Times New Roman"/>
          <w:sz w:val="28"/>
          <w:szCs w:val="28"/>
        </w:rPr>
        <w:t xml:space="preserve"> </w:t>
      </w:r>
      <w:r w:rsidRPr="00A74F53">
        <w:rPr>
          <w:rFonts w:ascii="Times New Roman" w:hAnsi="Times New Roman"/>
          <w:sz w:val="28"/>
          <w:szCs w:val="28"/>
        </w:rPr>
        <w:t>Для того чтобы все ячейки уменьшить или увеличить и задать одинаковый размер выделенному диапазону, мы его выделяем и заходи по следующему адресу:</w:t>
      </w:r>
    </w:p>
    <w:p w:rsidR="00565085" w:rsidRPr="00A74F53" w:rsidRDefault="00565085" w:rsidP="001E21BA">
      <w:pPr>
        <w:pStyle w:val="a3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A74F53">
        <w:rPr>
          <w:rFonts w:ascii="Times New Roman" w:hAnsi="Times New Roman"/>
          <w:sz w:val="28"/>
          <w:szCs w:val="28"/>
        </w:rPr>
        <w:t xml:space="preserve">Для изменения размера строки </w:t>
      </w:r>
    </w:p>
    <w:p w:rsidR="00565085" w:rsidRPr="00A74F53" w:rsidRDefault="00565085" w:rsidP="001E21BA">
      <w:pPr>
        <w:pStyle w:val="a3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A74F53">
        <w:rPr>
          <w:rFonts w:ascii="Times New Roman" w:hAnsi="Times New Roman"/>
          <w:sz w:val="28"/>
          <w:szCs w:val="28"/>
        </w:rPr>
        <w:t xml:space="preserve">–Формат </w:t>
      </w:r>
    </w:p>
    <w:p w:rsidR="00BE20A1" w:rsidRPr="00A74F53" w:rsidRDefault="00565085" w:rsidP="001E21BA">
      <w:pPr>
        <w:pStyle w:val="a3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A74F53">
        <w:rPr>
          <w:rFonts w:ascii="Times New Roman" w:hAnsi="Times New Roman"/>
          <w:sz w:val="28"/>
          <w:szCs w:val="28"/>
        </w:rPr>
        <w:t xml:space="preserve">–Строка </w:t>
      </w:r>
    </w:p>
    <w:p w:rsidR="00565085" w:rsidRPr="00A74F53" w:rsidRDefault="00565085" w:rsidP="001E21BA">
      <w:pPr>
        <w:pStyle w:val="a3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A74F53">
        <w:rPr>
          <w:rFonts w:ascii="Times New Roman" w:hAnsi="Times New Roman"/>
          <w:sz w:val="28"/>
          <w:szCs w:val="28"/>
        </w:rPr>
        <w:t xml:space="preserve">–Ширина строки (лучше ставить значение </w:t>
      </w:r>
      <w:r w:rsidR="00562968">
        <w:rPr>
          <w:rFonts w:ascii="Times New Roman" w:hAnsi="Times New Roman"/>
          <w:sz w:val="28"/>
          <w:szCs w:val="28"/>
        </w:rPr>
        <w:t xml:space="preserve">не более </w:t>
      </w:r>
      <w:r w:rsidRPr="00A74F53">
        <w:rPr>
          <w:rFonts w:ascii="Times New Roman" w:hAnsi="Times New Roman"/>
          <w:sz w:val="28"/>
          <w:szCs w:val="28"/>
        </w:rPr>
        <w:t>20).</w:t>
      </w:r>
    </w:p>
    <w:p w:rsidR="00565085" w:rsidRPr="00A74F53" w:rsidRDefault="00565085" w:rsidP="001E21BA">
      <w:pPr>
        <w:pStyle w:val="a3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A74F53">
        <w:rPr>
          <w:rFonts w:ascii="Times New Roman" w:hAnsi="Times New Roman"/>
          <w:sz w:val="28"/>
          <w:szCs w:val="28"/>
        </w:rPr>
        <w:t xml:space="preserve">Для изменения размера столбца </w:t>
      </w:r>
    </w:p>
    <w:p w:rsidR="00565085" w:rsidRPr="00A74F53" w:rsidRDefault="001E21BA" w:rsidP="001E21BA">
      <w:pPr>
        <w:pStyle w:val="a3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A74F53">
        <w:rPr>
          <w:rFonts w:ascii="Times New Roman" w:hAnsi="Times New Roman"/>
          <w:sz w:val="28"/>
          <w:szCs w:val="28"/>
        </w:rPr>
        <w:t xml:space="preserve">- </w:t>
      </w:r>
      <w:r w:rsidR="00565085" w:rsidRPr="00A74F53">
        <w:rPr>
          <w:rFonts w:ascii="Times New Roman" w:hAnsi="Times New Roman"/>
          <w:sz w:val="28"/>
          <w:szCs w:val="28"/>
        </w:rPr>
        <w:t xml:space="preserve">Формат </w:t>
      </w:r>
    </w:p>
    <w:p w:rsidR="00565085" w:rsidRPr="00A74F53" w:rsidRDefault="00565085" w:rsidP="001E21BA">
      <w:pPr>
        <w:pStyle w:val="a3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A74F53">
        <w:rPr>
          <w:rFonts w:ascii="Times New Roman" w:hAnsi="Times New Roman"/>
          <w:sz w:val="28"/>
          <w:szCs w:val="28"/>
        </w:rPr>
        <w:t xml:space="preserve">Столбец </w:t>
      </w:r>
      <w:proofErr w:type="gramStart"/>
      <w:r w:rsidRPr="00A74F53">
        <w:rPr>
          <w:rFonts w:ascii="Times New Roman" w:hAnsi="Times New Roman"/>
          <w:sz w:val="28"/>
          <w:szCs w:val="28"/>
        </w:rPr>
        <w:t>–Ш</w:t>
      </w:r>
      <w:proofErr w:type="gramEnd"/>
      <w:r w:rsidRPr="00A74F53">
        <w:rPr>
          <w:rFonts w:ascii="Times New Roman" w:hAnsi="Times New Roman"/>
          <w:sz w:val="28"/>
          <w:szCs w:val="28"/>
        </w:rPr>
        <w:t>ирина столбца (</w:t>
      </w:r>
      <w:r w:rsidR="00562968">
        <w:rPr>
          <w:rFonts w:ascii="Times New Roman" w:hAnsi="Times New Roman"/>
          <w:sz w:val="28"/>
          <w:szCs w:val="28"/>
        </w:rPr>
        <w:t xml:space="preserve">удобно </w:t>
      </w:r>
      <w:r w:rsidRPr="00A74F53">
        <w:rPr>
          <w:rFonts w:ascii="Times New Roman" w:hAnsi="Times New Roman"/>
          <w:sz w:val="28"/>
          <w:szCs w:val="28"/>
        </w:rPr>
        <w:t>ставить значение 4).</w:t>
      </w:r>
    </w:p>
    <w:p w:rsidR="00565085" w:rsidRPr="00A74F53" w:rsidRDefault="00565085" w:rsidP="001E21BA">
      <w:pPr>
        <w:pStyle w:val="a3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A74F53">
        <w:rPr>
          <w:rFonts w:ascii="Times New Roman" w:hAnsi="Times New Roman"/>
          <w:sz w:val="28"/>
          <w:szCs w:val="28"/>
        </w:rPr>
        <w:lastRenderedPageBreak/>
        <w:t>5.</w:t>
      </w:r>
      <w:r w:rsidR="001E21BA" w:rsidRPr="00A74F53">
        <w:rPr>
          <w:rFonts w:ascii="Times New Roman" w:hAnsi="Times New Roman"/>
          <w:sz w:val="28"/>
          <w:szCs w:val="28"/>
        </w:rPr>
        <w:t xml:space="preserve"> </w:t>
      </w:r>
      <w:r w:rsidRPr="00A74F53">
        <w:rPr>
          <w:rFonts w:ascii="Times New Roman" w:hAnsi="Times New Roman"/>
          <w:sz w:val="28"/>
          <w:szCs w:val="28"/>
        </w:rPr>
        <w:t xml:space="preserve">Далее нумеруем ячейки. Первая буква ответа должна иметь номер это вопроса. Лучше всего выбирать </w:t>
      </w:r>
      <w:r w:rsidR="001E21BA" w:rsidRPr="00A74F53">
        <w:rPr>
          <w:rFonts w:ascii="Times New Roman" w:hAnsi="Times New Roman"/>
          <w:sz w:val="28"/>
          <w:szCs w:val="28"/>
        </w:rPr>
        <w:t xml:space="preserve">шрифт </w:t>
      </w:r>
      <w:r w:rsidR="001E21BA" w:rsidRPr="00A74F53">
        <w:rPr>
          <w:rFonts w:ascii="Times New Roman" w:hAnsi="Times New Roman"/>
          <w:sz w:val="28"/>
          <w:szCs w:val="28"/>
          <w:lang w:val="en-US"/>
        </w:rPr>
        <w:t>Times</w:t>
      </w:r>
      <w:r w:rsidR="001E21BA" w:rsidRPr="00A74F53">
        <w:rPr>
          <w:rFonts w:ascii="Times New Roman" w:hAnsi="Times New Roman"/>
          <w:sz w:val="28"/>
          <w:szCs w:val="28"/>
        </w:rPr>
        <w:t xml:space="preserve"> </w:t>
      </w:r>
      <w:r w:rsidR="001E21BA" w:rsidRPr="00A74F53">
        <w:rPr>
          <w:rFonts w:ascii="Times New Roman" w:hAnsi="Times New Roman"/>
          <w:sz w:val="28"/>
          <w:szCs w:val="28"/>
          <w:lang w:val="en-US"/>
        </w:rPr>
        <w:t>New</w:t>
      </w:r>
      <w:r w:rsidR="001E21BA" w:rsidRPr="00A74F53">
        <w:rPr>
          <w:rFonts w:ascii="Times New Roman" w:hAnsi="Times New Roman"/>
          <w:sz w:val="28"/>
          <w:szCs w:val="28"/>
        </w:rPr>
        <w:t xml:space="preserve"> </w:t>
      </w:r>
      <w:r w:rsidR="001E21BA" w:rsidRPr="00A74F53">
        <w:rPr>
          <w:rFonts w:ascii="Times New Roman" w:hAnsi="Times New Roman"/>
          <w:sz w:val="28"/>
          <w:szCs w:val="28"/>
          <w:lang w:val="en-US"/>
        </w:rPr>
        <w:t>Roman</w:t>
      </w:r>
      <w:r w:rsidR="001E21BA" w:rsidRPr="00562968">
        <w:rPr>
          <w:rFonts w:ascii="Times New Roman" w:hAnsi="Times New Roman"/>
          <w:sz w:val="28"/>
          <w:szCs w:val="28"/>
        </w:rPr>
        <w:t xml:space="preserve"> </w:t>
      </w:r>
      <w:r w:rsidR="001E21BA" w:rsidRPr="00A74F53">
        <w:rPr>
          <w:rFonts w:ascii="Times New Roman" w:hAnsi="Times New Roman"/>
          <w:sz w:val="28"/>
          <w:szCs w:val="28"/>
        </w:rPr>
        <w:t>и</w:t>
      </w:r>
      <w:r w:rsidR="001E21BA" w:rsidRPr="00562968">
        <w:rPr>
          <w:rFonts w:ascii="Times New Roman" w:hAnsi="Times New Roman"/>
          <w:sz w:val="28"/>
          <w:szCs w:val="28"/>
        </w:rPr>
        <w:t xml:space="preserve"> 10 </w:t>
      </w:r>
      <w:r w:rsidRPr="00A74F53">
        <w:rPr>
          <w:rFonts w:ascii="Times New Roman" w:hAnsi="Times New Roman"/>
          <w:sz w:val="28"/>
          <w:szCs w:val="28"/>
        </w:rPr>
        <w:t xml:space="preserve">размер. </w:t>
      </w:r>
    </w:p>
    <w:p w:rsidR="00565085" w:rsidRPr="00A74F53" w:rsidRDefault="00565085" w:rsidP="001E21BA">
      <w:pPr>
        <w:pStyle w:val="a3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A74F53">
        <w:rPr>
          <w:rFonts w:ascii="Times New Roman" w:hAnsi="Times New Roman"/>
          <w:sz w:val="28"/>
          <w:szCs w:val="28"/>
        </w:rPr>
        <w:t xml:space="preserve"> 6. Для составления кроссвордов по </w:t>
      </w:r>
      <w:proofErr w:type="spellStart"/>
      <w:r w:rsidRPr="00A74F53">
        <w:rPr>
          <w:rFonts w:ascii="Times New Roman" w:hAnsi="Times New Roman"/>
          <w:sz w:val="28"/>
          <w:szCs w:val="28"/>
        </w:rPr>
        <w:t>темамнеобходимо</w:t>
      </w:r>
      <w:proofErr w:type="spellEnd"/>
      <w:r w:rsidRPr="00A74F53">
        <w:rPr>
          <w:rFonts w:ascii="Times New Roman" w:hAnsi="Times New Roman"/>
          <w:sz w:val="28"/>
          <w:szCs w:val="28"/>
        </w:rPr>
        <w:t>:</w:t>
      </w:r>
    </w:p>
    <w:p w:rsidR="00565085" w:rsidRPr="00A74F53" w:rsidRDefault="00565085" w:rsidP="001E21BA">
      <w:pPr>
        <w:pStyle w:val="a3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A74F53">
        <w:rPr>
          <w:rFonts w:ascii="Times New Roman" w:hAnsi="Times New Roman"/>
          <w:sz w:val="28"/>
          <w:szCs w:val="28"/>
        </w:rPr>
        <w:t> оформить титульный лист,</w:t>
      </w:r>
    </w:p>
    <w:p w:rsidR="00565085" w:rsidRPr="00A74F53" w:rsidRDefault="00565085" w:rsidP="001E21BA">
      <w:pPr>
        <w:pStyle w:val="a3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A74F53">
        <w:rPr>
          <w:rFonts w:ascii="Times New Roman" w:hAnsi="Times New Roman"/>
          <w:sz w:val="28"/>
          <w:szCs w:val="28"/>
        </w:rPr>
        <w:t xml:space="preserve"> разместить полностью весь перечень вопросов под </w:t>
      </w:r>
      <w:proofErr w:type="gramStart"/>
      <w:r w:rsidRPr="00A74F53">
        <w:rPr>
          <w:rFonts w:ascii="Times New Roman" w:hAnsi="Times New Roman"/>
          <w:sz w:val="28"/>
          <w:szCs w:val="28"/>
        </w:rPr>
        <w:t>соответствующим</w:t>
      </w:r>
      <w:proofErr w:type="gramEnd"/>
      <w:r w:rsidRPr="00A74F53">
        <w:rPr>
          <w:rFonts w:ascii="Times New Roman" w:hAnsi="Times New Roman"/>
          <w:sz w:val="28"/>
          <w:szCs w:val="28"/>
        </w:rPr>
        <w:t xml:space="preserve"> </w:t>
      </w:r>
    </w:p>
    <w:p w:rsidR="00565085" w:rsidRPr="00A74F53" w:rsidRDefault="00565085" w:rsidP="001E21BA">
      <w:pPr>
        <w:pStyle w:val="a3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A74F53">
        <w:rPr>
          <w:rFonts w:ascii="Times New Roman" w:hAnsi="Times New Roman"/>
          <w:sz w:val="28"/>
          <w:szCs w:val="28"/>
        </w:rPr>
        <w:t>номером, которые должны соответствовать общей теме кроссворда,</w:t>
      </w:r>
    </w:p>
    <w:p w:rsidR="00565085" w:rsidRPr="00A74F53" w:rsidRDefault="00565085" w:rsidP="001E21BA">
      <w:pPr>
        <w:pStyle w:val="a3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A74F53">
        <w:rPr>
          <w:rFonts w:ascii="Times New Roman" w:hAnsi="Times New Roman"/>
          <w:sz w:val="28"/>
          <w:szCs w:val="28"/>
        </w:rPr>
        <w:t></w:t>
      </w:r>
      <w:r w:rsidR="001E21BA" w:rsidRPr="00A74F53">
        <w:rPr>
          <w:rFonts w:ascii="Times New Roman" w:hAnsi="Times New Roman"/>
          <w:sz w:val="28"/>
          <w:szCs w:val="28"/>
        </w:rPr>
        <w:t xml:space="preserve"> </w:t>
      </w:r>
      <w:r w:rsidRPr="00A74F53">
        <w:rPr>
          <w:rFonts w:ascii="Times New Roman" w:hAnsi="Times New Roman"/>
          <w:sz w:val="28"/>
          <w:szCs w:val="28"/>
        </w:rPr>
        <w:t xml:space="preserve">при помощи </w:t>
      </w:r>
      <w:proofErr w:type="spellStart"/>
      <w:r w:rsidRPr="00A74F53">
        <w:rPr>
          <w:rFonts w:ascii="Times New Roman" w:hAnsi="Times New Roman"/>
          <w:sz w:val="28"/>
          <w:szCs w:val="28"/>
        </w:rPr>
        <w:t>Excel</w:t>
      </w:r>
      <w:proofErr w:type="spellEnd"/>
      <w:r w:rsidRPr="00A74F53">
        <w:rPr>
          <w:rFonts w:ascii="Times New Roman" w:hAnsi="Times New Roman"/>
          <w:sz w:val="28"/>
          <w:szCs w:val="28"/>
        </w:rPr>
        <w:t xml:space="preserve"> составляем сетку кроссворда с цифрами, соответствующими вопросам,</w:t>
      </w:r>
    </w:p>
    <w:p w:rsidR="00565085" w:rsidRPr="00A74F53" w:rsidRDefault="00565085" w:rsidP="001E21BA">
      <w:pPr>
        <w:pStyle w:val="a3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A74F53">
        <w:rPr>
          <w:rFonts w:ascii="Times New Roman" w:hAnsi="Times New Roman"/>
          <w:sz w:val="28"/>
          <w:szCs w:val="28"/>
        </w:rPr>
        <w:t xml:space="preserve">  отдельно размещаем ответы на вопросы соответствующие цифре </w:t>
      </w:r>
    </w:p>
    <w:p w:rsidR="00565085" w:rsidRPr="00A74F53" w:rsidRDefault="00565085" w:rsidP="001E21BA">
      <w:pPr>
        <w:pStyle w:val="a3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A74F53">
        <w:rPr>
          <w:rFonts w:ascii="Times New Roman" w:hAnsi="Times New Roman"/>
          <w:sz w:val="28"/>
          <w:szCs w:val="28"/>
        </w:rPr>
        <w:t>вопроса.</w:t>
      </w:r>
    </w:p>
    <w:p w:rsidR="00565085" w:rsidRPr="00A74F53" w:rsidRDefault="00565085" w:rsidP="00562968">
      <w:pPr>
        <w:pStyle w:val="a3"/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sectPr w:rsidR="00565085" w:rsidRPr="00A74F53" w:rsidSect="00064DE3">
      <w:footerReference w:type="default" r:id="rId10"/>
      <w:pgSz w:w="11906" w:h="16838"/>
      <w:pgMar w:top="1134" w:right="1335" w:bottom="1134" w:left="1560" w:header="708" w:footer="283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1682" w:rsidRDefault="002F1682" w:rsidP="00BE6A78">
      <w:r>
        <w:separator/>
      </w:r>
    </w:p>
  </w:endnote>
  <w:endnote w:type="continuationSeparator" w:id="0">
    <w:p w:rsidR="002F1682" w:rsidRDefault="002F1682" w:rsidP="00BE6A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40427955"/>
      <w:docPartObj>
        <w:docPartGallery w:val="Page Numbers (Bottom of Page)"/>
        <w:docPartUnique/>
      </w:docPartObj>
    </w:sdtPr>
    <w:sdtEndPr/>
    <w:sdtContent>
      <w:p w:rsidR="00BE6A78" w:rsidRDefault="004D6D9B">
        <w:pPr>
          <w:pStyle w:val="a8"/>
          <w:jc w:val="right"/>
        </w:pPr>
        <w:r>
          <w:fldChar w:fldCharType="begin"/>
        </w:r>
        <w:r w:rsidR="00BE6A78">
          <w:instrText>PAGE   \* MERGEFORMAT</w:instrText>
        </w:r>
        <w:r>
          <w:fldChar w:fldCharType="separate"/>
        </w:r>
        <w:r w:rsidR="00187864">
          <w:rPr>
            <w:noProof/>
          </w:rPr>
          <w:t>2</w:t>
        </w:r>
        <w:r>
          <w:fldChar w:fldCharType="end"/>
        </w:r>
      </w:p>
    </w:sdtContent>
  </w:sdt>
  <w:p w:rsidR="00BE6A78" w:rsidRDefault="00BE6A78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1682" w:rsidRDefault="002F1682" w:rsidP="00BE6A78">
      <w:r>
        <w:separator/>
      </w:r>
    </w:p>
  </w:footnote>
  <w:footnote w:type="continuationSeparator" w:id="0">
    <w:p w:rsidR="002F1682" w:rsidRDefault="002F1682" w:rsidP="00BE6A7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0B3CE7"/>
    <w:multiLevelType w:val="hybridMultilevel"/>
    <w:tmpl w:val="43DA6F06"/>
    <w:lvl w:ilvl="0" w:tplc="84F0615C">
      <w:start w:val="1"/>
      <w:numFmt w:val="decimal"/>
      <w:lvlText w:val="%1)"/>
      <w:lvlJc w:val="left"/>
      <w:pPr>
        <w:ind w:left="1217" w:hanging="79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F8B5887"/>
    <w:multiLevelType w:val="hybridMultilevel"/>
    <w:tmpl w:val="0AAA5E86"/>
    <w:lvl w:ilvl="0" w:tplc="68260A62">
      <w:start w:val="1"/>
      <w:numFmt w:val="bullet"/>
      <w:lvlText w:val="˗"/>
      <w:lvlJc w:val="left"/>
      <w:pPr>
        <w:ind w:left="1145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2">
    <w:nsid w:val="5CF31A36"/>
    <w:multiLevelType w:val="hybridMultilevel"/>
    <w:tmpl w:val="847283E0"/>
    <w:lvl w:ilvl="0" w:tplc="68260A62">
      <w:start w:val="1"/>
      <w:numFmt w:val="bullet"/>
      <w:lvlText w:val="˗"/>
      <w:lvlJc w:val="left"/>
      <w:pPr>
        <w:ind w:left="1145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3">
    <w:nsid w:val="732646FB"/>
    <w:multiLevelType w:val="hybridMultilevel"/>
    <w:tmpl w:val="BE241C3C"/>
    <w:lvl w:ilvl="0" w:tplc="0419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4">
    <w:nsid w:val="7EA6789E"/>
    <w:multiLevelType w:val="hybridMultilevel"/>
    <w:tmpl w:val="66CE84AC"/>
    <w:lvl w:ilvl="0" w:tplc="84F0615C">
      <w:start w:val="1"/>
      <w:numFmt w:val="decimal"/>
      <w:lvlText w:val="%1)"/>
      <w:lvlJc w:val="left"/>
      <w:pPr>
        <w:ind w:left="1217" w:hanging="79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942A2"/>
    <w:rsid w:val="00061481"/>
    <w:rsid w:val="00064DE3"/>
    <w:rsid w:val="0006592E"/>
    <w:rsid w:val="0008077F"/>
    <w:rsid w:val="00187864"/>
    <w:rsid w:val="001E21BA"/>
    <w:rsid w:val="002E5E78"/>
    <w:rsid w:val="002F1682"/>
    <w:rsid w:val="00385FAA"/>
    <w:rsid w:val="003B06C3"/>
    <w:rsid w:val="004B512E"/>
    <w:rsid w:val="004D6D9B"/>
    <w:rsid w:val="00514304"/>
    <w:rsid w:val="00562968"/>
    <w:rsid w:val="00565085"/>
    <w:rsid w:val="00577E8B"/>
    <w:rsid w:val="008E22A9"/>
    <w:rsid w:val="009B4530"/>
    <w:rsid w:val="009C75F9"/>
    <w:rsid w:val="009F326B"/>
    <w:rsid w:val="00A50D0C"/>
    <w:rsid w:val="00A55969"/>
    <w:rsid w:val="00A712B7"/>
    <w:rsid w:val="00A74F53"/>
    <w:rsid w:val="00A778E3"/>
    <w:rsid w:val="00A93F3A"/>
    <w:rsid w:val="00B942A2"/>
    <w:rsid w:val="00BA4C67"/>
    <w:rsid w:val="00BB574A"/>
    <w:rsid w:val="00BE20A1"/>
    <w:rsid w:val="00BE6A78"/>
    <w:rsid w:val="00CB724D"/>
    <w:rsid w:val="00ED1FEF"/>
    <w:rsid w:val="00F44BDF"/>
    <w:rsid w:val="00F769B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4"/>
        <w:lang w:val="ru-RU" w:eastAsia="en-US" w:bidi="ar-SA"/>
      </w:rPr>
    </w:rPrDefault>
    <w:pPrDefault>
      <w:pPr>
        <w:ind w:firstLine="425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6D9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unhideWhenUsed/>
    <w:rsid w:val="00754AF6"/>
    <w:rPr>
      <w:rFonts w:ascii="Consolas" w:hAnsi="Consolas"/>
      <w:sz w:val="21"/>
      <w:szCs w:val="21"/>
    </w:rPr>
  </w:style>
  <w:style w:type="character" w:customStyle="1" w:styleId="a4">
    <w:name w:val="Текст Знак"/>
    <w:basedOn w:val="a0"/>
    <w:link w:val="a3"/>
    <w:uiPriority w:val="99"/>
    <w:rsid w:val="00754AF6"/>
    <w:rPr>
      <w:rFonts w:ascii="Consolas" w:hAnsi="Consolas"/>
      <w:sz w:val="21"/>
      <w:szCs w:val="21"/>
    </w:rPr>
  </w:style>
  <w:style w:type="paragraph" w:styleId="a5">
    <w:name w:val="List Paragraph"/>
    <w:basedOn w:val="a"/>
    <w:uiPriority w:val="34"/>
    <w:qFormat/>
    <w:rsid w:val="008E22A9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BE6A7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BE6A78"/>
  </w:style>
  <w:style w:type="paragraph" w:styleId="a8">
    <w:name w:val="footer"/>
    <w:basedOn w:val="a"/>
    <w:link w:val="a9"/>
    <w:uiPriority w:val="99"/>
    <w:unhideWhenUsed/>
    <w:rsid w:val="00BE6A78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BE6A78"/>
  </w:style>
  <w:style w:type="table" w:styleId="aa">
    <w:name w:val="Table Grid"/>
    <w:basedOn w:val="a1"/>
    <w:uiPriority w:val="59"/>
    <w:rsid w:val="00BE6A7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Body Text Indent 3"/>
    <w:basedOn w:val="a"/>
    <w:link w:val="30"/>
    <w:rsid w:val="009F326B"/>
    <w:pPr>
      <w:spacing w:after="120"/>
      <w:ind w:left="283" w:firstLine="0"/>
    </w:pPr>
    <w:rPr>
      <w:rFonts w:eastAsia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9F326B"/>
    <w:rPr>
      <w:rFonts w:eastAsia="Times New Roman"/>
      <w:sz w:val="16"/>
      <w:szCs w:val="16"/>
    </w:rPr>
  </w:style>
  <w:style w:type="paragraph" w:styleId="ab">
    <w:name w:val="Normal (Web)"/>
    <w:basedOn w:val="a"/>
    <w:unhideWhenUsed/>
    <w:rsid w:val="009F326B"/>
    <w:pPr>
      <w:spacing w:before="100" w:beforeAutospacing="1" w:after="100" w:afterAutospacing="1"/>
      <w:ind w:firstLine="0"/>
    </w:pPr>
    <w:rPr>
      <w:rFonts w:eastAsia="Times New Roman"/>
      <w:sz w:val="24"/>
      <w:lang w:eastAsia="ru-RU"/>
    </w:rPr>
  </w:style>
  <w:style w:type="character" w:customStyle="1" w:styleId="FontStyle34">
    <w:name w:val="Font Style34"/>
    <w:uiPriority w:val="99"/>
    <w:rsid w:val="009F326B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7">
    <w:name w:val="Font Style37"/>
    <w:uiPriority w:val="99"/>
    <w:rsid w:val="009F326B"/>
    <w:rPr>
      <w:rFonts w:ascii="Times New Roman" w:hAnsi="Times New Roman" w:cs="Times New Roman"/>
      <w:sz w:val="22"/>
      <w:szCs w:val="22"/>
    </w:rPr>
  </w:style>
  <w:style w:type="paragraph" w:styleId="ac">
    <w:name w:val="Balloon Text"/>
    <w:basedOn w:val="a"/>
    <w:link w:val="ad"/>
    <w:uiPriority w:val="99"/>
    <w:semiHidden/>
    <w:unhideWhenUsed/>
    <w:rsid w:val="00187864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18786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.XSL" StyleName="ISO 690 - First Element and Date"/>
</file>

<file path=customXml/itemProps1.xml><?xml version="1.0" encoding="utf-8"?>
<ds:datastoreItem xmlns:ds="http://schemas.openxmlformats.org/officeDocument/2006/customXml" ds:itemID="{3A9D8414-74A2-479A-A2E2-C13795C665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14</Pages>
  <Words>2242</Words>
  <Characters>12780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Юрий Леонидович</dc:creator>
  <cp:lastModifiedBy>МСК</cp:lastModifiedBy>
  <cp:revision>10</cp:revision>
  <cp:lastPrinted>2014-12-19T09:14:00Z</cp:lastPrinted>
  <dcterms:created xsi:type="dcterms:W3CDTF">2014-12-17T11:57:00Z</dcterms:created>
  <dcterms:modified xsi:type="dcterms:W3CDTF">2022-03-10T10:22:00Z</dcterms:modified>
</cp:coreProperties>
</file>